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anchor behindDoc="0" distT="0" distB="0" distL="0" distR="0" simplePos="0" locked="0" layoutInCell="1" allowOverlap="1" relativeHeight="2">
            <wp:simplePos x="0" y="0"/>
            <wp:positionH relativeFrom="column">
              <wp:posOffset>18415</wp:posOffset>
            </wp:positionH>
            <wp:positionV relativeFrom="paragraph">
              <wp:posOffset>108585</wp:posOffset>
            </wp:positionV>
            <wp:extent cx="870585" cy="935355"/>
            <wp:effectExtent l="0" t="0" r="0" b="0"/>
            <wp:wrapSquare wrapText="largest"/>
            <wp:docPr id="1" name="immagini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i1" descr=""/>
                    <pic:cNvPicPr>
                      <a:picLocks noChangeAspect="1" noChangeArrowheads="1"/>
                    </pic:cNvPicPr>
                  </pic:nvPicPr>
                  <pic:blipFill>
                    <a:blip r:embed="rId2"/>
                    <a:srcRect l="-279" t="-255" r="-279" b="-255"/>
                    <a:stretch>
                      <a:fillRect/>
                    </a:stretch>
                  </pic:blipFill>
                  <pic:spPr bwMode="auto">
                    <a:xfrm>
                      <a:off x="0" y="0"/>
                      <a:ext cx="870585" cy="935355"/>
                    </a:xfrm>
                    <a:prstGeom prst="rect">
                      <a:avLst/>
                    </a:prstGeom>
                  </pic:spPr>
                </pic:pic>
              </a:graphicData>
            </a:graphic>
          </wp:anchor>
        </w:drawing>
        <w:drawing>
          <wp:anchor behindDoc="0" distT="0" distB="0" distL="0" distR="0" simplePos="0" locked="0" layoutInCell="1" allowOverlap="1" relativeHeight="3">
            <wp:simplePos x="0" y="0"/>
            <wp:positionH relativeFrom="page">
              <wp:posOffset>4523105</wp:posOffset>
            </wp:positionH>
            <wp:positionV relativeFrom="page">
              <wp:posOffset>872490</wp:posOffset>
            </wp:positionV>
            <wp:extent cx="2303780" cy="901065"/>
            <wp:effectExtent l="0" t="0" r="0" b="0"/>
            <wp:wrapTopAndBottom/>
            <wp:docPr id="2" name="immagini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i2" descr=""/>
                    <pic:cNvPicPr>
                      <a:picLocks noChangeAspect="1" noChangeArrowheads="1"/>
                    </pic:cNvPicPr>
                  </pic:nvPicPr>
                  <pic:blipFill>
                    <a:blip r:embed="rId3"/>
                    <a:srcRect l="-72" t="-220" r="-72" b="-220"/>
                    <a:stretch>
                      <a:fillRect/>
                    </a:stretch>
                  </pic:blipFill>
                  <pic:spPr bwMode="auto">
                    <a:xfrm>
                      <a:off x="0" y="0"/>
                      <a:ext cx="2303780" cy="901065"/>
                    </a:xfrm>
                    <a:prstGeom prst="rect">
                      <a:avLst/>
                    </a:prstGeom>
                  </pic:spPr>
                </pic:pic>
              </a:graphicData>
            </a:graphic>
          </wp:anchor>
        </w:drawing>
      </w:r>
    </w:p>
    <w:p>
      <w:pPr>
        <w:pStyle w:val="Normal"/>
        <w:rPr/>
      </w:pPr>
      <w:r>
        <w:rPr/>
      </w:r>
    </w:p>
    <w:p>
      <w:pPr>
        <w:pStyle w:val="Normal"/>
        <w:rPr/>
      </w:pPr>
      <w:r>
        <w:rPr/>
      </w:r>
    </w:p>
    <w:p>
      <w:pPr>
        <w:pStyle w:val="Normal"/>
        <w:rPr/>
      </w:pPr>
      <w:r>
        <w:rPr/>
      </w:r>
    </w:p>
    <w:p>
      <w:pPr>
        <w:pStyle w:val="Normal"/>
        <w:rPr/>
      </w:pPr>
      <w:r>
        <w:rPr/>
        <w:t xml:space="preserve">                                       </w:t>
      </w:r>
      <w:r>
        <w:rPr>
          <w:rFonts w:cs="Liberation Serif;Times New Roman" w:ascii="Liberation Serif;Times New Roman" w:hAnsi="Liberation Serif;Times New Roman"/>
          <w:b/>
          <w:bCs/>
          <w:sz w:val="48"/>
          <w:szCs w:val="48"/>
          <w:lang w:val="it-IT"/>
        </w:rPr>
        <w:t xml:space="preserve">Corso di preparazione </w:t>
      </w:r>
    </w:p>
    <w:p>
      <w:pPr>
        <w:pStyle w:val="Normal"/>
        <w:jc w:val="center"/>
        <w:rPr>
          <w:rFonts w:ascii="Liberation Serif;Times New Roman" w:hAnsi="Liberation Serif;Times New Roman" w:cs="Liberation Serif;Times New Roman"/>
          <w:b/>
          <w:b/>
          <w:bCs/>
          <w:sz w:val="48"/>
          <w:szCs w:val="48"/>
          <w:lang w:val="it-IT"/>
        </w:rPr>
      </w:pPr>
      <w:r>
        <w:rPr>
          <w:rFonts w:cs="Liberation Serif;Times New Roman" w:ascii="Liberation Serif;Times New Roman" w:hAnsi="Liberation Serif;Times New Roman"/>
          <w:b/>
          <w:bCs/>
          <w:sz w:val="48"/>
          <w:szCs w:val="48"/>
          <w:lang w:val="it-IT"/>
        </w:rPr>
        <w:t>ai Concorsi docenti 2020/21</w:t>
      </w:r>
    </w:p>
    <w:p>
      <w:pPr>
        <w:pStyle w:val="Normal"/>
        <w:jc w:val="left"/>
        <w:rPr>
          <w:rFonts w:ascii="Liberation Serif;Times New Roman" w:hAnsi="Liberation Serif;Times New Roman" w:cs="Liberation Serif;Times New Roman"/>
          <w:b w:val="false"/>
          <w:b w:val="false"/>
          <w:bCs w:val="false"/>
          <w:sz w:val="32"/>
          <w:szCs w:val="32"/>
          <w:lang w:val="it-IT"/>
        </w:rPr>
      </w:pPr>
      <w:r>
        <w:rPr>
          <w:rFonts w:cs="Liberation Serif;Times New Roman" w:ascii="Liberation Serif;Times New Roman" w:hAnsi="Liberation Serif;Times New Roman"/>
          <w:b w:val="false"/>
          <w:bCs w:val="false"/>
          <w:sz w:val="32"/>
          <w:szCs w:val="32"/>
          <w:lang w:val="it-IT"/>
        </w:rPr>
      </w:r>
    </w:p>
    <w:p>
      <w:pPr>
        <w:pStyle w:val="Normal"/>
        <w:jc w:val="left"/>
        <w:rPr>
          <w:rFonts w:ascii="Liberation Serif;Times New Roman" w:hAnsi="Liberation Serif;Times New Roman" w:cs="Liberation Serif;Times New Roman"/>
          <w:b/>
          <w:b/>
          <w:bCs/>
          <w:sz w:val="32"/>
          <w:szCs w:val="32"/>
          <w:lang w:val="it-IT"/>
        </w:rPr>
      </w:pPr>
      <w:r>
        <w:rPr>
          <w:rFonts w:cs="Liberation Serif;Times New Roman" w:ascii="Liberation Serif;Times New Roman" w:hAnsi="Liberation Serif;Times New Roman"/>
          <w:b/>
          <w:bCs/>
          <w:sz w:val="32"/>
          <w:szCs w:val="32"/>
          <w:lang w:val="it-IT"/>
        </w:rPr>
        <w:t>Scheda di adesione</w:t>
      </w:r>
    </w:p>
    <w:p>
      <w:pPr>
        <w:pStyle w:val="Normal"/>
        <w:jc w:val="center"/>
        <w:rPr>
          <w:rFonts w:ascii="Liberation Serif;Times New Roman" w:hAnsi="Liberation Serif;Times New Roman" w:cs="Liberation Serif;Times New Roman"/>
          <w:b w:val="false"/>
          <w:b w:val="false"/>
          <w:bCs w:val="false"/>
          <w:sz w:val="52"/>
          <w:szCs w:val="52"/>
          <w:lang w:val="it-IT"/>
        </w:rPr>
      </w:pPr>
      <w:r>
        <w:rPr>
          <w:rFonts w:cs="Liberation Serif;Times New Roman" w:ascii="Liberation Serif;Times New Roman" w:hAnsi="Liberation Serif;Times New Roman"/>
          <w:b w:val="false"/>
          <w:bCs w:val="false"/>
          <w:sz w:val="52"/>
          <w:szCs w:val="52"/>
          <w:lang w:val="it-IT"/>
        </w:rPr>
      </w:r>
    </w:p>
    <w:p>
      <w:pPr>
        <w:pStyle w:val="Normal"/>
        <w:spacing w:lineRule="auto" w:line="240"/>
        <w:rPr>
          <w:rFonts w:ascii="Liberation Serif;Times New Roman" w:hAnsi="Liberation Serif;Times New Roman" w:cs="Liberation Serif;Times New Roman"/>
          <w:b w:val="false"/>
          <w:b w:val="false"/>
          <w:sz w:val="32"/>
          <w:lang w:val="el-GR"/>
        </w:rPr>
      </w:pPr>
      <w:r>
        <w:rPr>
          <w:rFonts w:cs="Liberation Serif;Times New Roman" w:ascii="Liberation Serif;Times New Roman" w:hAnsi="Liberation Serif;Times New Roman"/>
          <w:b w:val="false"/>
          <w:sz w:val="32"/>
          <w:lang w:val="el-GR"/>
        </w:rPr>
      </w:r>
    </w:p>
    <w:p>
      <w:pPr>
        <w:pStyle w:val="Normal"/>
        <w:spacing w:lineRule="auto" w:line="240"/>
        <w:rPr>
          <w:rFonts w:ascii="Liberation Serif;Times New Roman" w:hAnsi="Liberation Serif;Times New Roman" w:cs="Liberation Serif;Times New Roman"/>
          <w:b w:val="false"/>
          <w:b w:val="false"/>
          <w:sz w:val="32"/>
          <w:lang w:val="el-GR"/>
        </w:rPr>
      </w:pPr>
      <w:r>
        <w:rPr>
          <w:rFonts w:cs="Liberation Serif;Times New Roman" w:ascii="Liberation Serif;Times New Roman" w:hAnsi="Liberation Serif;Times New Roman"/>
          <w:b w:val="false"/>
          <w:sz w:val="32"/>
          <w:lang w:val="el-GR"/>
        </w:rPr>
        <w:t xml:space="preserve">Cognome…………………………………………………….. </w:t>
      </w:r>
    </w:p>
    <w:p>
      <w:pPr>
        <w:pStyle w:val="Normal"/>
        <w:spacing w:lineRule="auto" w:line="240"/>
        <w:rPr>
          <w:rFonts w:ascii="Liberation Serif;Times New Roman" w:hAnsi="Liberation Serif;Times New Roman" w:cs="Liberation Serif;Times New Roman"/>
          <w:b w:val="false"/>
          <w:b w:val="false"/>
          <w:sz w:val="32"/>
          <w:lang w:val="el-GR"/>
        </w:rPr>
      </w:pPr>
      <w:r>
        <w:rPr>
          <w:rFonts w:cs="Liberation Serif;Times New Roman" w:ascii="Liberation Serif;Times New Roman" w:hAnsi="Liberation Serif;Times New Roman"/>
          <w:b w:val="false"/>
          <w:sz w:val="32"/>
          <w:lang w:val="el-GR"/>
        </w:rPr>
      </w:r>
    </w:p>
    <w:p>
      <w:pPr>
        <w:pStyle w:val="Normal"/>
        <w:spacing w:lineRule="auto" w:line="240"/>
        <w:rPr>
          <w:rFonts w:ascii="Liberation Serif;Times New Roman" w:hAnsi="Liberation Serif;Times New Roman" w:cs="Liberation Serif;Times New Roman"/>
          <w:b w:val="false"/>
          <w:b w:val="false"/>
          <w:sz w:val="32"/>
          <w:lang w:val="el-GR"/>
        </w:rPr>
      </w:pPr>
      <w:r>
        <w:rPr>
          <w:rFonts w:cs="Liberation Serif;Times New Roman" w:ascii="Liberation Serif;Times New Roman" w:hAnsi="Liberation Serif;Times New Roman"/>
          <w:b w:val="false"/>
          <w:sz w:val="32"/>
          <w:lang w:val="el-GR"/>
        </w:rPr>
        <w:t xml:space="preserve">Nome ………………………………………………………… </w:t>
      </w:r>
    </w:p>
    <w:p>
      <w:pPr>
        <w:pStyle w:val="Normal"/>
        <w:spacing w:lineRule="auto" w:line="240"/>
        <w:rPr>
          <w:rFonts w:ascii="Liberation Serif;Times New Roman" w:hAnsi="Liberation Serif;Times New Roman" w:cs="Liberation Serif;Times New Roman"/>
          <w:b w:val="false"/>
          <w:b w:val="false"/>
          <w:sz w:val="32"/>
          <w:lang w:val="el-GR"/>
        </w:rPr>
      </w:pPr>
      <w:r>
        <w:rPr>
          <w:rFonts w:cs="Liberation Serif;Times New Roman" w:ascii="Liberation Serif;Times New Roman" w:hAnsi="Liberation Serif;Times New Roman"/>
          <w:b w:val="false"/>
          <w:sz w:val="32"/>
          <w:lang w:val="el-GR"/>
        </w:rPr>
      </w:r>
    </w:p>
    <w:p>
      <w:pPr>
        <w:pStyle w:val="Normal"/>
        <w:spacing w:lineRule="auto" w:line="240"/>
        <w:rPr>
          <w:rFonts w:ascii="Liberation Serif;Times New Roman" w:hAnsi="Liberation Serif;Times New Roman" w:cs="Liberation Serif;Times New Roman"/>
          <w:b w:val="false"/>
          <w:b w:val="false"/>
          <w:sz w:val="32"/>
          <w:lang w:val="el-GR"/>
        </w:rPr>
      </w:pPr>
      <w:r>
        <w:rPr>
          <w:rFonts w:cs="Liberation Serif;Times New Roman" w:ascii="Liberation Serif;Times New Roman" w:hAnsi="Liberation Serif;Times New Roman"/>
          <w:b w:val="false"/>
          <w:sz w:val="32"/>
          <w:lang w:val="el-GR"/>
        </w:rPr>
        <w:t>Nato a ………………………Provincia………Il………………………..</w:t>
      </w:r>
    </w:p>
    <w:p>
      <w:pPr>
        <w:pStyle w:val="Normal"/>
        <w:spacing w:lineRule="auto" w:line="240"/>
        <w:rPr>
          <w:rFonts w:ascii="Liberation Serif;Times New Roman" w:hAnsi="Liberation Serif;Times New Roman" w:cs="Liberation Serif;Times New Roman"/>
          <w:b w:val="false"/>
          <w:b w:val="false"/>
          <w:sz w:val="32"/>
          <w:lang w:val="el-GR"/>
        </w:rPr>
      </w:pPr>
      <w:r>
        <w:rPr>
          <w:rFonts w:cs="Liberation Serif;Times New Roman" w:ascii="Liberation Serif;Times New Roman" w:hAnsi="Liberation Serif;Times New Roman"/>
          <w:b w:val="false"/>
          <w:sz w:val="32"/>
          <w:lang w:val="el-GR"/>
        </w:rPr>
      </w:r>
    </w:p>
    <w:p>
      <w:pPr>
        <w:pStyle w:val="Normal"/>
        <w:spacing w:lineRule="auto" w:line="240"/>
        <w:rPr>
          <w:rFonts w:ascii="Liberation Serif;Times New Roman" w:hAnsi="Liberation Serif;Times New Roman" w:cs="Liberation Serif;Times New Roman"/>
          <w:b w:val="false"/>
          <w:b w:val="false"/>
          <w:sz w:val="32"/>
          <w:lang w:val="el-GR"/>
        </w:rPr>
      </w:pPr>
      <w:r>
        <w:rPr>
          <w:rFonts w:cs="Liberation Serif;Times New Roman" w:ascii="Liberation Serif;Times New Roman" w:hAnsi="Liberation Serif;Times New Roman"/>
          <w:b w:val="false"/>
          <w:sz w:val="32"/>
          <w:lang w:val="el-GR"/>
        </w:rPr>
        <w:t>Abitazione: Via/Piazza n° ………………………………………………</w:t>
      </w:r>
    </w:p>
    <w:p>
      <w:pPr>
        <w:pStyle w:val="Normal"/>
        <w:spacing w:lineRule="auto" w:line="240"/>
        <w:rPr>
          <w:rFonts w:ascii="Liberation Serif;Times New Roman" w:hAnsi="Liberation Serif;Times New Roman" w:cs="Liberation Serif;Times New Roman"/>
          <w:b w:val="false"/>
          <w:b w:val="false"/>
          <w:sz w:val="32"/>
          <w:lang w:val="el-GR"/>
        </w:rPr>
      </w:pPr>
      <w:r>
        <w:rPr>
          <w:rFonts w:cs="Liberation Serif;Times New Roman" w:ascii="Liberation Serif;Times New Roman" w:hAnsi="Liberation Serif;Times New Roman"/>
          <w:b w:val="false"/>
          <w:sz w:val="32"/>
          <w:lang w:val="el-GR"/>
        </w:rPr>
      </w:r>
    </w:p>
    <w:p>
      <w:pPr>
        <w:pStyle w:val="Normal"/>
        <w:spacing w:lineRule="auto" w:line="240"/>
        <w:rPr>
          <w:rFonts w:ascii="Liberation Serif;Times New Roman" w:hAnsi="Liberation Serif;Times New Roman" w:cs="Liberation Serif;Times New Roman"/>
          <w:b w:val="false"/>
          <w:b w:val="false"/>
          <w:sz w:val="32"/>
          <w:lang w:val="el-GR"/>
        </w:rPr>
      </w:pPr>
      <w:r>
        <w:rPr>
          <w:rFonts w:cs="Liberation Serif;Times New Roman" w:ascii="Liberation Serif;Times New Roman" w:hAnsi="Liberation Serif;Times New Roman"/>
          <w:b w:val="false"/>
          <w:sz w:val="32"/>
          <w:lang w:val="el-GR"/>
        </w:rPr>
        <w:t xml:space="preserve">Città Provincia…………………………………CAP …………………… </w:t>
      </w:r>
    </w:p>
    <w:p>
      <w:pPr>
        <w:pStyle w:val="Normal"/>
        <w:spacing w:lineRule="auto" w:line="240"/>
        <w:rPr>
          <w:rFonts w:ascii="Liberation Serif;Times New Roman" w:hAnsi="Liberation Serif;Times New Roman" w:cs="Liberation Serif;Times New Roman"/>
          <w:b w:val="false"/>
          <w:b w:val="false"/>
          <w:sz w:val="32"/>
          <w:lang w:val="el-GR"/>
        </w:rPr>
      </w:pPr>
      <w:r>
        <w:rPr>
          <w:rFonts w:cs="Liberation Serif;Times New Roman" w:ascii="Liberation Serif;Times New Roman" w:hAnsi="Liberation Serif;Times New Roman"/>
          <w:b w:val="false"/>
          <w:sz w:val="32"/>
          <w:lang w:val="el-GR"/>
        </w:rPr>
      </w:r>
    </w:p>
    <w:p>
      <w:pPr>
        <w:pStyle w:val="Normal"/>
        <w:spacing w:lineRule="auto" w:line="240"/>
        <w:rPr>
          <w:rFonts w:ascii="Liberation Serif;Times New Roman" w:hAnsi="Liberation Serif;Times New Roman" w:cs="Liberation Serif;Times New Roman"/>
          <w:b w:val="false"/>
          <w:b w:val="false"/>
          <w:sz w:val="32"/>
          <w:lang w:val="el-GR"/>
        </w:rPr>
      </w:pPr>
      <w:r>
        <w:rPr>
          <w:rFonts w:cs="Liberation Serif;Times New Roman" w:ascii="Liberation Serif;Times New Roman" w:hAnsi="Liberation Serif;Times New Roman"/>
          <w:b w:val="false"/>
          <w:sz w:val="32"/>
          <w:lang w:val="el-GR"/>
        </w:rPr>
        <w:t xml:space="preserve">Codice Fiscale …………………………Cellulare/telefono…………… </w:t>
      </w:r>
    </w:p>
    <w:p>
      <w:pPr>
        <w:pStyle w:val="Normal"/>
        <w:spacing w:lineRule="auto" w:line="240"/>
        <w:rPr>
          <w:rFonts w:ascii="Liberation Serif;Times New Roman" w:hAnsi="Liberation Serif;Times New Roman" w:cs="Liberation Serif;Times New Roman"/>
          <w:b w:val="false"/>
          <w:b w:val="false"/>
          <w:sz w:val="32"/>
          <w:lang w:val="el-GR"/>
        </w:rPr>
      </w:pPr>
      <w:r>
        <w:rPr>
          <w:rFonts w:cs="Liberation Serif;Times New Roman" w:ascii="Liberation Serif;Times New Roman" w:hAnsi="Liberation Serif;Times New Roman"/>
          <w:b w:val="false"/>
          <w:sz w:val="32"/>
          <w:lang w:val="el-GR"/>
        </w:rPr>
      </w:r>
    </w:p>
    <w:p>
      <w:pPr>
        <w:pStyle w:val="Normal"/>
        <w:spacing w:lineRule="auto" w:line="240"/>
        <w:rPr/>
      </w:pPr>
      <w:r>
        <w:rPr>
          <w:rFonts w:cs="Liberation Serif;Times New Roman" w:ascii="Liberation Serif;Times New Roman" w:hAnsi="Liberation Serif;Times New Roman"/>
          <w:b w:val="false"/>
          <w:sz w:val="32"/>
          <w:lang w:val="el-GR"/>
        </w:rPr>
        <w:t>E-mail (</w:t>
      </w:r>
      <w:r>
        <w:rPr>
          <w:rFonts w:cs="Liberation Serif;Times New Roman" w:ascii="Liberation Serif;Times New Roman" w:hAnsi="Liberation Serif;Times New Roman"/>
          <w:b w:val="false"/>
          <w:sz w:val="22"/>
          <w:lang w:val="el-GR"/>
        </w:rPr>
        <w:t>scrivere in stampatello maiuscolo</w:t>
      </w:r>
      <w:r>
        <w:rPr>
          <w:rFonts w:cs="Liberation Serif;Times New Roman" w:ascii="Liberation Serif;Times New Roman" w:hAnsi="Liberation Serif;Times New Roman"/>
          <w:b w:val="false"/>
          <w:sz w:val="32"/>
          <w:lang w:val="el-GR"/>
        </w:rPr>
        <w:t xml:space="preserve"> </w:t>
      </w:r>
      <w:r>
        <w:rPr>
          <w:rFonts w:cs="Liberation Serif;Times New Roman" w:ascii="Liberation Serif;Times New Roman" w:hAnsi="Liberation Serif;Times New Roman"/>
          <w:b w:val="false"/>
          <w:sz w:val="22"/>
          <w:lang w:val="el-GR"/>
        </w:rPr>
        <w:t>chiaramente</w:t>
      </w:r>
      <w:r>
        <w:rPr>
          <w:rFonts w:cs="Liberation Serif;Times New Roman" w:ascii="Liberation Serif;Times New Roman" w:hAnsi="Liberation Serif;Times New Roman"/>
          <w:b w:val="false"/>
          <w:sz w:val="32"/>
          <w:lang w:val="el-GR"/>
        </w:rPr>
        <w:t>)</w:t>
      </w:r>
    </w:p>
    <w:p>
      <w:pPr>
        <w:pStyle w:val="Normal"/>
        <w:spacing w:lineRule="auto" w:line="240"/>
        <w:rPr>
          <w:rFonts w:ascii="Liberation Serif;Times New Roman" w:hAnsi="Liberation Serif;Times New Roman" w:cs="Liberation Serif;Times New Roman"/>
          <w:b w:val="false"/>
          <w:b w:val="false"/>
          <w:sz w:val="32"/>
          <w:lang w:val="el-GR"/>
        </w:rPr>
      </w:pPr>
      <w:r>
        <w:rPr>
          <w:rFonts w:cs="Liberation Serif;Times New Roman" w:ascii="Liberation Serif;Times New Roman" w:hAnsi="Liberation Serif;Times New Roman"/>
          <w:b w:val="false"/>
          <w:sz w:val="32"/>
          <w:lang w:val="el-GR"/>
        </w:rPr>
        <w:t>……………………………………………………………………………</w:t>
      </w:r>
      <w:r>
        <w:rPr>
          <w:rFonts w:cs="Liberation Serif;Times New Roman" w:ascii="Liberation Serif;Times New Roman" w:hAnsi="Liberation Serif;Times New Roman"/>
          <w:b w:val="false"/>
          <w:sz w:val="32"/>
          <w:lang w:val="el-GR"/>
        </w:rPr>
        <w:t xml:space="preserve">.. </w:t>
      </w:r>
    </w:p>
    <w:p>
      <w:pPr>
        <w:pStyle w:val="Normal"/>
        <w:spacing w:lineRule="auto" w:line="240"/>
        <w:rPr>
          <w:rFonts w:ascii="Liberation Serif;Times New Roman" w:hAnsi="Liberation Serif;Times New Roman" w:cs="Liberation Serif;Times New Roman"/>
          <w:b w:val="false"/>
          <w:b w:val="false"/>
          <w:sz w:val="32"/>
          <w:lang w:val="el-GR"/>
        </w:rPr>
      </w:pPr>
      <w:r>
        <w:rPr>
          <w:rFonts w:cs="Liberation Serif;Times New Roman" w:ascii="Liberation Serif;Times New Roman" w:hAnsi="Liberation Serif;Times New Roman"/>
          <w:b w:val="false"/>
          <w:sz w:val="32"/>
          <w:lang w:val="el-GR"/>
        </w:rPr>
      </w:r>
    </w:p>
    <w:p>
      <w:pPr>
        <w:pStyle w:val="Normal"/>
        <w:spacing w:lineRule="auto" w:line="240"/>
        <w:rPr>
          <w:rFonts w:ascii="Liberation Serif;Times New Roman" w:hAnsi="Liberation Serif;Times New Roman" w:cs="Liberation Serif;Times New Roman"/>
          <w:b w:val="false"/>
          <w:b w:val="false"/>
          <w:sz w:val="32"/>
          <w:lang w:val="el-GR"/>
        </w:rPr>
      </w:pPr>
      <w:r>
        <w:rPr>
          <w:rFonts w:cs="Liberation Serif;Times New Roman" w:ascii="Liberation Serif;Times New Roman" w:hAnsi="Liberation Serif;Times New Roman"/>
          <w:b w:val="false"/>
          <w:sz w:val="32"/>
          <w:lang w:val="el-GR"/>
        </w:rPr>
      </w:r>
    </w:p>
    <w:p>
      <w:pPr>
        <w:pStyle w:val="Normal"/>
        <w:spacing w:lineRule="auto" w:line="240"/>
        <w:jc w:val="both"/>
        <w:rPr/>
      </w:pPr>
      <w:r>
        <w:rPr>
          <w:rFonts w:cs="Liberation Serif;Times New Roman" w:ascii="Liberation Serif;Times New Roman" w:hAnsi="Liberation Serif;Times New Roman"/>
          <w:b/>
          <w:sz w:val="28"/>
          <w:szCs w:val="28"/>
          <w:lang w:val="el-GR"/>
        </w:rPr>
        <w:t xml:space="preserve">INVIARE PER E-MAIL </w:t>
      </w:r>
      <w:r>
        <w:rPr>
          <w:rFonts w:cs="Liberation Serif;Times New Roman" w:ascii="Liberation Serif;Times New Roman" w:hAnsi="Liberation Serif;Times New Roman"/>
          <w:b w:val="false"/>
          <w:sz w:val="28"/>
          <w:szCs w:val="28"/>
          <w:lang w:val="el-GR"/>
        </w:rPr>
        <w:t xml:space="preserve">a massacarrara@flcgil.it </w:t>
      </w:r>
    </w:p>
    <w:p>
      <w:pPr>
        <w:pStyle w:val="Normal"/>
        <w:spacing w:lineRule="auto" w:line="240"/>
        <w:jc w:val="both"/>
        <w:rPr>
          <w:rFonts w:ascii="Liberation Serif;Times New Roman" w:hAnsi="Liberation Serif;Times New Roman" w:cs="Liberation Serif;Times New Roman"/>
        </w:rPr>
      </w:pPr>
      <w:r>
        <w:rPr>
          <w:rFonts w:cs="Liberation Serif;Times New Roman" w:ascii="Liberation Serif;Times New Roman" w:hAnsi="Liberation Serif;Times New Roman"/>
        </w:rPr>
      </w:r>
    </w:p>
    <w:p>
      <w:pPr>
        <w:pStyle w:val="Normal"/>
        <w:spacing w:lineRule="auto" w:line="240"/>
        <w:jc w:val="both"/>
        <w:rPr/>
      </w:pPr>
      <w:r>
        <w:rPr>
          <w:rFonts w:cs="Liberation Serif;Times New Roman" w:ascii="Liberation Serif;Times New Roman" w:hAnsi="Liberation Serif;Times New Roman"/>
          <w:b/>
          <w:sz w:val="28"/>
          <w:lang w:val="el-GR"/>
        </w:rPr>
        <w:t>ENTRO</w:t>
      </w:r>
      <w:r>
        <w:rPr>
          <w:rFonts w:cs="Liberation Serif;Times New Roman" w:ascii="Liberation Serif;Times New Roman" w:hAnsi="Liberation Serif;Times New Roman"/>
          <w:b/>
          <w:sz w:val="24"/>
          <w:lang w:val="el-GR"/>
        </w:rPr>
        <w:t xml:space="preserve"> </w:t>
      </w:r>
      <w:r>
        <w:rPr>
          <w:rFonts w:cs="Liberation Serif;Times New Roman" w:ascii="Liberation Serif;Times New Roman" w:hAnsi="Liberation Serif;Times New Roman"/>
          <w:b/>
          <w:sz w:val="28"/>
          <w:lang w:val="el-GR"/>
        </w:rPr>
        <w:t xml:space="preserve">il 31 gennaio 2020 . </w:t>
      </w:r>
    </w:p>
    <w:p>
      <w:pPr>
        <w:pStyle w:val="Normal"/>
        <w:spacing w:lineRule="auto" w:line="240"/>
        <w:jc w:val="both"/>
        <w:rPr>
          <w:rFonts w:ascii="Liberation Serif;Times New Roman" w:hAnsi="Liberation Serif;Times New Roman" w:cs="Liberation Serif;Times New Roman"/>
          <w:b/>
          <w:b/>
          <w:sz w:val="16"/>
          <w:lang w:val="el-GR"/>
        </w:rPr>
      </w:pPr>
      <w:r>
        <w:rPr>
          <w:rFonts w:cs="Liberation Serif;Times New Roman" w:ascii="Liberation Serif;Times New Roman" w:hAnsi="Liberation Serif;Times New Roman"/>
          <w:b/>
          <w:sz w:val="16"/>
          <w:lang w:val="el-GR"/>
        </w:rPr>
      </w:r>
    </w:p>
    <w:p>
      <w:pPr>
        <w:pStyle w:val="Normal"/>
        <w:spacing w:lineRule="auto" w:line="240"/>
        <w:jc w:val="both"/>
        <w:rPr>
          <w:rFonts w:ascii="Liberation Serif;Times New Roman" w:hAnsi="Liberation Serif;Times New Roman" w:cs="Liberation Serif;Times New Roman"/>
          <w:b/>
          <w:b/>
          <w:sz w:val="16"/>
          <w:lang w:val="el-GR"/>
        </w:rPr>
      </w:pPr>
      <w:r>
        <w:rPr>
          <w:rFonts w:cs="Liberation Serif;Times New Roman" w:ascii="Liberation Serif;Times New Roman" w:hAnsi="Liberation Serif;Times New Roman"/>
          <w:b/>
          <w:sz w:val="16"/>
          <w:lang w:val="el-GR"/>
        </w:rPr>
      </w:r>
    </w:p>
    <w:p>
      <w:pPr>
        <w:pStyle w:val="Normal"/>
        <w:spacing w:lineRule="auto" w:line="240"/>
        <w:jc w:val="both"/>
        <w:rPr>
          <w:rFonts w:ascii="Liberation Serif;Times New Roman" w:hAnsi="Liberation Serif;Times New Roman" w:cs="Liberation Serif;Times New Roman"/>
          <w:b/>
          <w:b/>
          <w:sz w:val="16"/>
          <w:lang w:val="el-GR"/>
        </w:rPr>
      </w:pPr>
      <w:r>
        <w:rPr>
          <w:rFonts w:cs="Liberation Serif;Times New Roman" w:ascii="Liberation Serif;Times New Roman" w:hAnsi="Liberation Serif;Times New Roman"/>
          <w:b/>
          <w:sz w:val="16"/>
          <w:lang w:val="el-GR"/>
        </w:rPr>
        <w:t xml:space="preserve">Informativa ai sensi dell'art. 13 del D.Lgs. 196/03 “Codice in materia di protezione dei dati personali” </w:t>
      </w:r>
    </w:p>
    <w:p>
      <w:pPr>
        <w:pStyle w:val="Normal"/>
        <w:spacing w:lineRule="auto" w:line="240"/>
        <w:jc w:val="both"/>
        <w:rPr>
          <w:rFonts w:ascii="Liberation Serif;Times New Roman" w:hAnsi="Liberation Serif;Times New Roman" w:cs="Liberation Serif;Times New Roman"/>
          <w:b w:val="false"/>
          <w:b w:val="false"/>
          <w:sz w:val="16"/>
          <w:lang w:val="el-GR"/>
        </w:rPr>
      </w:pPr>
      <w:r>
        <w:rPr>
          <w:rFonts w:cs="Liberation Serif;Times New Roman" w:ascii="Liberation Serif;Times New Roman" w:hAnsi="Liberation Serif;Times New Roman"/>
          <w:b w:val="false"/>
          <w:sz w:val="16"/>
          <w:lang w:val="el-GR"/>
        </w:rPr>
        <w:t xml:space="preserve">Proteo Fare Sapere ed Flc CGIL non raccolgono dati sensibili, trattano i dati personali con mezzi elettronici ad accesso riservato al personale addetto, predispongono misure di sicurezza informatica necessarie per ridurre al minimo il rischio di violazione della privacy delle/dei sue/suoi utenti da parte di terzi, tratta i dati secondo principi di correttezza, liceità, trasparenza e tutela della riservatezza e dei diritti degli interessati. </w:t>
      </w:r>
    </w:p>
    <w:p>
      <w:pPr>
        <w:pStyle w:val="Normal"/>
        <w:jc w:val="both"/>
        <w:rPr>
          <w:rFonts w:ascii="Liberation Serif;Times New Roman" w:hAnsi="Liberation Serif;Times New Roman" w:cs="Liberation Serif;Times New Roman"/>
          <w:b w:val="false"/>
          <w:b w:val="false"/>
          <w:sz w:val="16"/>
          <w:szCs w:val="22"/>
          <w:lang w:val="el-GR"/>
        </w:rPr>
      </w:pPr>
      <w:r>
        <w:rPr>
          <w:rFonts w:cs="Liberation Serif;Times New Roman" w:ascii="Liberation Serif;Times New Roman" w:hAnsi="Liberation Serif;Times New Roman"/>
          <w:b w:val="false"/>
          <w:sz w:val="16"/>
          <w:szCs w:val="22"/>
          <w:lang w:val="el-GR"/>
        </w:rPr>
        <w:t>L’invio della scheda implica il consenso all’utilizzo e al trattamento dell’indirizzo e-mail, e di eventuali altri dati personali, per permettere di comunicare iniziative dell’associazione e dell’organizzazione sindacale. Ai sensi dell'art. 7 del D.Lgs. 196/03, Proteo Fare Sapere ed Flc CGIL garantiscono la possibilità di esercitare in qualsiasi momento i diritti di accesso, aggiornamento e cancellazione dei dati personali. Il corso di acquerello necessita di almeno dodici adesioni. Sarà comunicato al primo incontro di presentazione del Corso il raggiungimento della soglia minima per avviare il corso stesso.</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s>
</file>

<file path=word/settings.xml><?xml version="1.0" encoding="utf-8"?>
<w:settings xmlns:w="http://schemas.openxmlformats.org/wordprocessingml/2006/main">
  <w:zoom w:percent="147"/>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kern w:val="2"/>
        <w:sz w:val="24"/>
        <w:szCs w:val="24"/>
        <w:lang w:val="it-IT" w:eastAsia="zh-CN" w:bidi="hi-IN"/>
      </w:rPr>
    </w:rPrDefault>
    <w:pPrDefault>
      <w:pPr/>
    </w:pPrDefault>
  </w:docDefaults>
  <w:style w:type="paragraph" w:styleId="Normal">
    <w:name w:val="Normal"/>
    <w:qFormat/>
    <w:pPr>
      <w:widowControl w:val="false"/>
      <w:kinsoku w:val="true"/>
      <w:overflowPunct w:val="true"/>
      <w:autoSpaceDE w:val="true"/>
      <w:bidi w:val="0"/>
    </w:pPr>
    <w:rPr>
      <w:rFonts w:ascii="Times New Roman" w:hAnsi="Times New Roman" w:eastAsia="SimSun" w:cs="Mangal"/>
      <w:color w:val="auto"/>
      <w:kern w:val="2"/>
      <w:sz w:val="24"/>
      <w:szCs w:val="24"/>
      <w:lang w:val="it-IT" w:eastAsia="zh-CN" w:bidi="hi-IN"/>
    </w:rPr>
  </w:style>
  <w:style w:type="character" w:styleId="Caratteridinumerazione">
    <w:name w:val="Caratteri di numerazione"/>
    <w:qFormat/>
    <w:rPr/>
  </w:style>
  <w:style w:type="paragraph" w:styleId="Titolo">
    <w:name w:val="Titolo"/>
    <w:basedOn w:val="Normal"/>
    <w:next w:val="Corpodeltesto"/>
    <w:qFormat/>
    <w:pPr>
      <w:keepNext w:val="true"/>
      <w:spacing w:before="240" w:after="120"/>
    </w:pPr>
    <w:rPr>
      <w:rFonts w:ascii="Arial" w:hAnsi="Arial" w:eastAsia="Microsoft YaHei" w:cs="Mangal"/>
      <w:sz w:val="28"/>
      <w:szCs w:val="28"/>
    </w:rPr>
  </w:style>
  <w:style w:type="paragraph" w:styleId="Corpodeltesto">
    <w:name w:val="Body Text"/>
    <w:basedOn w:val="Normal"/>
    <w:pPr>
      <w:spacing w:before="0" w:after="12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wmf"/><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LibreOffice/6.1.4.2$Windows_X86_64 LibreOffice_project/9d0f32d1f0b509096fd65e0d4bec26ddd1938fd3</Application>
  <Pages>1</Pages>
  <Words>211</Words>
  <CharactersWithSpaces>1661</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2020-01-21T10:12:39Z</dcterms:created>
  <dc:creator/>
  <dc:description/>
  <dc:language>el-GR</dc:language>
  <cp:lastModifiedBy/>
  <dcterms:modified xsi:type="dcterms:W3CDTF">2020-01-21T10:18:11Z</dcterms:modified>
  <cp:revision>2</cp:revision>
  <dc:subject/>
  <dc:title/>
</cp:coreProperties>
</file>