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5B3" w:rsidRDefault="00620BBD" w:rsidP="00620BB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DONNE ANNI 70 </w:t>
      </w:r>
    </w:p>
    <w:p w:rsidR="00530A3C" w:rsidRDefault="00620BBD" w:rsidP="00620B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Gianna </w:t>
      </w:r>
      <w:proofErr w:type="spellStart"/>
      <w:r>
        <w:rPr>
          <w:rFonts w:ascii="Times New Roman" w:hAnsi="Times New Roman" w:cs="Times New Roman"/>
          <w:sz w:val="28"/>
          <w:szCs w:val="28"/>
        </w:rPr>
        <w:t>Bonciani</w:t>
      </w:r>
      <w:proofErr w:type="spellEnd"/>
    </w:p>
    <w:p w:rsidR="00AC15B3" w:rsidRDefault="00AC15B3" w:rsidP="00B748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15B3" w:rsidRPr="00644C64" w:rsidRDefault="00AC15B3" w:rsidP="00B748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C64">
        <w:rPr>
          <w:rFonts w:ascii="Times New Roman" w:hAnsi="Times New Roman" w:cs="Times New Roman"/>
          <w:b/>
          <w:sz w:val="28"/>
          <w:szCs w:val="28"/>
        </w:rPr>
        <w:t>Presentazione personale attraverso le esperienze</w:t>
      </w:r>
      <w:r w:rsidR="00B74865" w:rsidRPr="00644C64">
        <w:rPr>
          <w:rFonts w:ascii="Times New Roman" w:hAnsi="Times New Roman" w:cs="Times New Roman"/>
          <w:b/>
          <w:sz w:val="28"/>
          <w:szCs w:val="28"/>
        </w:rPr>
        <w:t xml:space="preserve"> di partecipazione civile, politica e di lavoro.</w:t>
      </w:r>
    </w:p>
    <w:p w:rsidR="00B74865" w:rsidRDefault="00B74865" w:rsidP="00B74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Sono vissuta in Santo Spirito e sono stata </w:t>
      </w:r>
      <w:r w:rsidR="005B0813">
        <w:rPr>
          <w:rFonts w:ascii="Times New Roman" w:hAnsi="Times New Roman" w:cs="Times New Roman"/>
          <w:sz w:val="28"/>
          <w:szCs w:val="28"/>
        </w:rPr>
        <w:t xml:space="preserve">in </w:t>
      </w:r>
      <w:r>
        <w:rPr>
          <w:rFonts w:ascii="Times New Roman" w:hAnsi="Times New Roman" w:cs="Times New Roman"/>
          <w:sz w:val="28"/>
          <w:szCs w:val="28"/>
        </w:rPr>
        <w:t xml:space="preserve">una delle classi che dopo l’alluvione ha contribuito ad aprire il liceo </w:t>
      </w:r>
      <w:r w:rsidR="00837118">
        <w:rPr>
          <w:rFonts w:ascii="Times New Roman" w:hAnsi="Times New Roman" w:cs="Times New Roman"/>
          <w:sz w:val="28"/>
          <w:szCs w:val="28"/>
        </w:rPr>
        <w:t xml:space="preserve">Machiavelli, dove </w:t>
      </w:r>
      <w:r>
        <w:rPr>
          <w:rFonts w:ascii="Times New Roman" w:hAnsi="Times New Roman" w:cs="Times New Roman"/>
          <w:sz w:val="28"/>
          <w:szCs w:val="28"/>
        </w:rPr>
        <w:t xml:space="preserve">fino allora </w:t>
      </w:r>
      <w:r w:rsidR="00837118">
        <w:rPr>
          <w:rFonts w:ascii="Times New Roman" w:hAnsi="Times New Roman" w:cs="Times New Roman"/>
          <w:sz w:val="28"/>
          <w:szCs w:val="28"/>
        </w:rPr>
        <w:t>c’</w:t>
      </w:r>
      <w:r>
        <w:rPr>
          <w:rFonts w:ascii="Times New Roman" w:hAnsi="Times New Roman" w:cs="Times New Roman"/>
          <w:sz w:val="28"/>
          <w:szCs w:val="28"/>
        </w:rPr>
        <w:t>era solo</w:t>
      </w:r>
      <w:r w:rsidR="00837118">
        <w:rPr>
          <w:rFonts w:ascii="Times New Roman" w:hAnsi="Times New Roman" w:cs="Times New Roman"/>
          <w:sz w:val="28"/>
          <w:szCs w:val="28"/>
        </w:rPr>
        <w:t xml:space="preserve"> il</w:t>
      </w:r>
      <w:r>
        <w:rPr>
          <w:rFonts w:ascii="Times New Roman" w:hAnsi="Times New Roman" w:cs="Times New Roman"/>
          <w:sz w:val="28"/>
          <w:szCs w:val="28"/>
        </w:rPr>
        <w:t xml:space="preserve"> ginnasio. Prima di inaugurare la nuova sede alla Fortezza eravamo stati per un trimestre al Liceo scientifico Leonardo da Vinci e tornare in entrambi</w:t>
      </w:r>
      <w:r w:rsidR="005B0813">
        <w:rPr>
          <w:rFonts w:ascii="Times New Roman" w:hAnsi="Times New Roman" w:cs="Times New Roman"/>
          <w:sz w:val="28"/>
          <w:szCs w:val="28"/>
        </w:rPr>
        <w:t xml:space="preserve"> i licei</w:t>
      </w:r>
      <w:r>
        <w:rPr>
          <w:rFonts w:ascii="Times New Roman" w:hAnsi="Times New Roman" w:cs="Times New Roman"/>
          <w:sz w:val="28"/>
          <w:szCs w:val="28"/>
        </w:rPr>
        <w:t xml:space="preserve"> più di cinquant’anni</w:t>
      </w:r>
      <w:r w:rsidR="005B0813">
        <w:rPr>
          <w:rFonts w:ascii="Times New Roman" w:hAnsi="Times New Roman" w:cs="Times New Roman"/>
          <w:sz w:val="28"/>
          <w:szCs w:val="28"/>
        </w:rPr>
        <w:t xml:space="preserve"> dopo</w:t>
      </w:r>
      <w:r>
        <w:rPr>
          <w:rFonts w:ascii="Times New Roman" w:hAnsi="Times New Roman" w:cs="Times New Roman"/>
          <w:sz w:val="28"/>
          <w:szCs w:val="28"/>
        </w:rPr>
        <w:t xml:space="preserve"> mi ha messo in un</w:t>
      </w:r>
      <w:r w:rsidR="005B0813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situazione di grande curiosità verso queste nuove generazioni.</w:t>
      </w:r>
    </w:p>
    <w:p w:rsidR="00586E19" w:rsidRDefault="00B74865" w:rsidP="00B74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Ho cominciato </w:t>
      </w:r>
      <w:r w:rsidR="00586E19">
        <w:rPr>
          <w:rFonts w:ascii="Times New Roman" w:hAnsi="Times New Roman" w:cs="Times New Roman"/>
          <w:sz w:val="28"/>
          <w:szCs w:val="28"/>
        </w:rPr>
        <w:t>raccontando come mi sono avvicinata al volontariato sociale all’ultimo anno di liceo nel 1969. In San Frediano come in molte altre parti della città sull’onda degli insegnamenti di don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6E19">
        <w:rPr>
          <w:rFonts w:ascii="Times New Roman" w:hAnsi="Times New Roman" w:cs="Times New Roman"/>
          <w:sz w:val="28"/>
          <w:szCs w:val="28"/>
        </w:rPr>
        <w:t xml:space="preserve">Lorenzo Milani si cominciarono ad aprire molte scuole popolari, nelle quali si faceva ripetizione alle bambine e ai bambini del quartiere che appartenevano a famiglie più disagiate. </w:t>
      </w:r>
    </w:p>
    <w:p w:rsidR="005B0813" w:rsidRDefault="00586E19" w:rsidP="00B74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Contemporaneamente si stavano avviando i consigli di quartiere spontanei</w:t>
      </w:r>
      <w:r w:rsidR="005B0813">
        <w:rPr>
          <w:rFonts w:ascii="Times New Roman" w:hAnsi="Times New Roman" w:cs="Times New Roman"/>
          <w:sz w:val="28"/>
          <w:szCs w:val="28"/>
        </w:rPr>
        <w:t>.</w:t>
      </w:r>
    </w:p>
    <w:p w:rsidR="0076788D" w:rsidRDefault="0076788D" w:rsidP="00B74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</w:t>
      </w:r>
      <w:r w:rsidR="00837118">
        <w:rPr>
          <w:rFonts w:ascii="Times New Roman" w:hAnsi="Times New Roman" w:cs="Times New Roman"/>
          <w:sz w:val="28"/>
          <w:szCs w:val="28"/>
        </w:rPr>
        <w:t>i che</w:t>
      </w:r>
      <w:r>
        <w:rPr>
          <w:rFonts w:ascii="Times New Roman" w:hAnsi="Times New Roman" w:cs="Times New Roman"/>
          <w:sz w:val="28"/>
          <w:szCs w:val="28"/>
        </w:rPr>
        <w:t xml:space="preserve"> eravamo dentro a quegli anni ’70 non ci accorgevamo come la società stesse facendo dei passi da gigante, eravamo giovani e non ci contentavamo. I</w:t>
      </w:r>
      <w:r w:rsidR="00DD26B0">
        <w:rPr>
          <w:rFonts w:ascii="Times New Roman" w:hAnsi="Times New Roman" w:cs="Times New Roman"/>
          <w:sz w:val="28"/>
          <w:szCs w:val="28"/>
        </w:rPr>
        <w:t>l 1° dicem</w:t>
      </w:r>
      <w:r w:rsidR="005B0813">
        <w:rPr>
          <w:rFonts w:ascii="Times New Roman" w:hAnsi="Times New Roman" w:cs="Times New Roman"/>
          <w:sz w:val="28"/>
          <w:szCs w:val="28"/>
        </w:rPr>
        <w:t>bre del 1970 v</w:t>
      </w:r>
      <w:r>
        <w:rPr>
          <w:rFonts w:ascii="Times New Roman" w:hAnsi="Times New Roman" w:cs="Times New Roman"/>
          <w:sz w:val="28"/>
          <w:szCs w:val="28"/>
        </w:rPr>
        <w:t>e</w:t>
      </w:r>
      <w:r w:rsidR="005B0813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>ne approvata la legg</w:t>
      </w:r>
      <w:r w:rsidR="005B0813">
        <w:rPr>
          <w:rFonts w:ascii="Times New Roman" w:hAnsi="Times New Roman" w:cs="Times New Roman"/>
          <w:sz w:val="28"/>
          <w:szCs w:val="28"/>
        </w:rPr>
        <w:t>e Fo</w:t>
      </w:r>
      <w:r w:rsidR="00837118">
        <w:rPr>
          <w:rFonts w:ascii="Times New Roman" w:hAnsi="Times New Roman" w:cs="Times New Roman"/>
          <w:sz w:val="28"/>
          <w:szCs w:val="28"/>
        </w:rPr>
        <w:t xml:space="preserve">rtuna (PSI) – </w:t>
      </w:r>
      <w:proofErr w:type="spellStart"/>
      <w:r w:rsidR="00837118">
        <w:rPr>
          <w:rFonts w:ascii="Times New Roman" w:hAnsi="Times New Roman" w:cs="Times New Roman"/>
          <w:sz w:val="28"/>
          <w:szCs w:val="28"/>
        </w:rPr>
        <w:t>Baslini</w:t>
      </w:r>
      <w:proofErr w:type="spellEnd"/>
      <w:r w:rsidR="00837118">
        <w:rPr>
          <w:rFonts w:ascii="Times New Roman" w:hAnsi="Times New Roman" w:cs="Times New Roman"/>
          <w:sz w:val="28"/>
          <w:szCs w:val="28"/>
        </w:rPr>
        <w:t xml:space="preserve"> (PLI</w:t>
      </w:r>
      <w:proofErr w:type="gramStart"/>
      <w:r w:rsidR="00837118">
        <w:rPr>
          <w:rFonts w:ascii="Times New Roman" w:hAnsi="Times New Roman" w:cs="Times New Roman"/>
          <w:sz w:val="28"/>
          <w:szCs w:val="28"/>
        </w:rPr>
        <w:t xml:space="preserve">), </w:t>
      </w:r>
      <w:r w:rsidR="005B0813">
        <w:rPr>
          <w:rFonts w:ascii="Times New Roman" w:hAnsi="Times New Roman" w:cs="Times New Roman"/>
          <w:sz w:val="28"/>
          <w:szCs w:val="28"/>
        </w:rPr>
        <w:t xml:space="preserve"> disciplina</w:t>
      </w:r>
      <w:r w:rsidR="00837118">
        <w:rPr>
          <w:rFonts w:ascii="Times New Roman" w:hAnsi="Times New Roman" w:cs="Times New Roman"/>
          <w:sz w:val="28"/>
          <w:szCs w:val="28"/>
        </w:rPr>
        <w:t>nte</w:t>
      </w:r>
      <w:proofErr w:type="gramEnd"/>
      <w:r w:rsidR="005B0813">
        <w:rPr>
          <w:rFonts w:ascii="Times New Roman" w:hAnsi="Times New Roman" w:cs="Times New Roman"/>
          <w:sz w:val="28"/>
          <w:szCs w:val="28"/>
        </w:rPr>
        <w:t xml:space="preserve"> i casi di scioglimento del matrimonio, </w:t>
      </w:r>
      <w:r>
        <w:rPr>
          <w:rFonts w:ascii="Times New Roman" w:hAnsi="Times New Roman" w:cs="Times New Roman"/>
          <w:sz w:val="28"/>
          <w:szCs w:val="28"/>
        </w:rPr>
        <w:t>su grande spinta del Partito Radicale, che in quel periodo</w:t>
      </w:r>
      <w:r w:rsidR="005B0813">
        <w:rPr>
          <w:rFonts w:ascii="Times New Roman" w:hAnsi="Times New Roman" w:cs="Times New Roman"/>
          <w:sz w:val="28"/>
          <w:szCs w:val="28"/>
        </w:rPr>
        <w:t xml:space="preserve"> però</w:t>
      </w:r>
      <w:r>
        <w:rPr>
          <w:rFonts w:ascii="Times New Roman" w:hAnsi="Times New Roman" w:cs="Times New Roman"/>
          <w:sz w:val="28"/>
          <w:szCs w:val="28"/>
        </w:rPr>
        <w:t xml:space="preserve"> non era in parlamento, </w:t>
      </w:r>
      <w:r w:rsidR="00DD26B0">
        <w:rPr>
          <w:rFonts w:ascii="Times New Roman" w:hAnsi="Times New Roman" w:cs="Times New Roman"/>
          <w:sz w:val="28"/>
          <w:szCs w:val="28"/>
        </w:rPr>
        <w:t xml:space="preserve">e </w:t>
      </w:r>
      <w:r w:rsidR="005B0813">
        <w:rPr>
          <w:rFonts w:ascii="Times New Roman" w:hAnsi="Times New Roman" w:cs="Times New Roman"/>
          <w:sz w:val="28"/>
          <w:szCs w:val="28"/>
        </w:rPr>
        <w:t xml:space="preserve">con la </w:t>
      </w:r>
      <w:r w:rsidR="00DD26B0">
        <w:rPr>
          <w:rFonts w:ascii="Times New Roman" w:hAnsi="Times New Roman" w:cs="Times New Roman"/>
          <w:sz w:val="28"/>
          <w:szCs w:val="28"/>
        </w:rPr>
        <w:t xml:space="preserve">forte opposizione della Democrazia Cristiana. Nel 1974 la stessa legge </w:t>
      </w:r>
      <w:r w:rsidR="002E2DE8">
        <w:rPr>
          <w:rFonts w:ascii="Times New Roman" w:hAnsi="Times New Roman" w:cs="Times New Roman"/>
          <w:sz w:val="28"/>
          <w:szCs w:val="28"/>
        </w:rPr>
        <w:t xml:space="preserve">su iniziativa della DC e dell’MSI </w:t>
      </w:r>
      <w:r w:rsidR="00DD26B0">
        <w:rPr>
          <w:rFonts w:ascii="Times New Roman" w:hAnsi="Times New Roman" w:cs="Times New Roman"/>
          <w:sz w:val="28"/>
          <w:szCs w:val="28"/>
        </w:rPr>
        <w:t>venne sottoposta a referendum abrogativo che fu sconfitto con una maggioranza schiacciante e questo dette il segnale di come la società in generale e le donne in particolare</w:t>
      </w:r>
      <w:r w:rsidR="002E2DE8">
        <w:rPr>
          <w:rFonts w:ascii="Times New Roman" w:hAnsi="Times New Roman" w:cs="Times New Roman"/>
          <w:sz w:val="28"/>
          <w:szCs w:val="28"/>
        </w:rPr>
        <w:t>, comprese le cattoliche,</w:t>
      </w:r>
      <w:r w:rsidR="00DD26B0">
        <w:rPr>
          <w:rFonts w:ascii="Times New Roman" w:hAnsi="Times New Roman" w:cs="Times New Roman"/>
          <w:sz w:val="28"/>
          <w:szCs w:val="28"/>
        </w:rPr>
        <w:t xml:space="preserve"> fossero cresciute e avessero preso coscienza dell’importanza della loro autodeterminazione. Alcuni ragazzi del “da Vinci” mi hanno chiesto se la reazione fu uguale in tutte le classi sociali e io ho tenuto a sottolineare che sicuramente i più abbienti erano avvantaggiati dalla maggiore disponibilità economica per trovare una seconda casa e per dividere le spese di mantenimento dei figli.</w:t>
      </w:r>
      <w:r w:rsidR="005B0813">
        <w:rPr>
          <w:rFonts w:ascii="Times New Roman" w:hAnsi="Times New Roman" w:cs="Times New Roman"/>
          <w:sz w:val="28"/>
          <w:szCs w:val="28"/>
        </w:rPr>
        <w:t xml:space="preserve"> Tuttavia il divorzio sanò</w:t>
      </w:r>
      <w:r w:rsidR="00DD26B0">
        <w:rPr>
          <w:rFonts w:ascii="Times New Roman" w:hAnsi="Times New Roman" w:cs="Times New Roman"/>
          <w:sz w:val="28"/>
          <w:szCs w:val="28"/>
        </w:rPr>
        <w:t xml:space="preserve"> parecchie situazioni di fatto e quindi fu un progresso allargato</w:t>
      </w:r>
      <w:r w:rsidR="005B0813">
        <w:rPr>
          <w:rFonts w:ascii="Times New Roman" w:hAnsi="Times New Roman" w:cs="Times New Roman"/>
          <w:sz w:val="28"/>
          <w:szCs w:val="28"/>
        </w:rPr>
        <w:t xml:space="preserve"> a tutte le famiglie</w:t>
      </w:r>
      <w:r w:rsidR="00DD26B0">
        <w:rPr>
          <w:rFonts w:ascii="Times New Roman" w:hAnsi="Times New Roman" w:cs="Times New Roman"/>
          <w:sz w:val="28"/>
          <w:szCs w:val="28"/>
        </w:rPr>
        <w:t>.</w:t>
      </w:r>
    </w:p>
    <w:p w:rsidR="00FD300E" w:rsidRDefault="005B0813" w:rsidP="00B74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Nel 1975 la maggiore età passò</w:t>
      </w:r>
      <w:r w:rsidR="00FD300E">
        <w:rPr>
          <w:rFonts w:ascii="Times New Roman" w:hAnsi="Times New Roman" w:cs="Times New Roman"/>
          <w:sz w:val="28"/>
          <w:szCs w:val="28"/>
        </w:rPr>
        <w:t xml:space="preserve"> da 21 a 18 an</w:t>
      </w:r>
      <w:r>
        <w:rPr>
          <w:rFonts w:ascii="Times New Roman" w:hAnsi="Times New Roman" w:cs="Times New Roman"/>
          <w:sz w:val="28"/>
          <w:szCs w:val="28"/>
        </w:rPr>
        <w:t>ni con tutto ciò che ne conseguì</w:t>
      </w:r>
      <w:r w:rsidR="00FD300E">
        <w:rPr>
          <w:rFonts w:ascii="Times New Roman" w:hAnsi="Times New Roman" w:cs="Times New Roman"/>
          <w:sz w:val="28"/>
          <w:szCs w:val="28"/>
        </w:rPr>
        <w:t xml:space="preserve">: diritto </w:t>
      </w:r>
      <w:proofErr w:type="gramStart"/>
      <w:r w:rsidR="00FD300E">
        <w:rPr>
          <w:rFonts w:ascii="Times New Roman" w:hAnsi="Times New Roman" w:cs="Times New Roman"/>
          <w:sz w:val="28"/>
          <w:szCs w:val="28"/>
        </w:rPr>
        <w:t>di</w:t>
      </w:r>
      <w:proofErr w:type="gramEnd"/>
      <w:r w:rsidR="00FD300E">
        <w:rPr>
          <w:rFonts w:ascii="Times New Roman" w:hAnsi="Times New Roman" w:cs="Times New Roman"/>
          <w:sz w:val="28"/>
          <w:szCs w:val="28"/>
        </w:rPr>
        <w:t xml:space="preserve"> voto e maggiore libertà nelle scelte di vita. </w:t>
      </w:r>
    </w:p>
    <w:p w:rsidR="00AC15B3" w:rsidRDefault="00FD300E" w:rsidP="00453B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Giusto in quegli anni le associazioni di Santo Spirito e San Frediano dettero </w:t>
      </w:r>
      <w:proofErr w:type="gramStart"/>
      <w:r>
        <w:rPr>
          <w:rFonts w:ascii="Times New Roman" w:hAnsi="Times New Roman" w:cs="Times New Roman"/>
          <w:sz w:val="28"/>
          <w:szCs w:val="28"/>
        </w:rPr>
        <w:t>vita  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un centro Culturale presso l’ostello di Santa Monaca, fondato su volontariato e autofinanziamento</w:t>
      </w:r>
      <w:r w:rsidR="00453B99">
        <w:rPr>
          <w:rFonts w:ascii="Times New Roman" w:hAnsi="Times New Roman" w:cs="Times New Roman"/>
          <w:sz w:val="28"/>
          <w:szCs w:val="28"/>
        </w:rPr>
        <w:t xml:space="preserve">. Avevamo fatto una programmazione che prevedeva </w:t>
      </w:r>
      <w:r w:rsidR="005B0813">
        <w:rPr>
          <w:rFonts w:ascii="Times New Roman" w:hAnsi="Times New Roman" w:cs="Times New Roman"/>
          <w:sz w:val="28"/>
          <w:szCs w:val="28"/>
        </w:rPr>
        <w:t xml:space="preserve">dibattiti, </w:t>
      </w:r>
      <w:r w:rsidR="00453B99">
        <w:rPr>
          <w:rFonts w:ascii="Times New Roman" w:hAnsi="Times New Roman" w:cs="Times New Roman"/>
          <w:sz w:val="28"/>
          <w:szCs w:val="28"/>
        </w:rPr>
        <w:t>film</w:t>
      </w:r>
      <w:r w:rsidR="005B0813">
        <w:rPr>
          <w:rFonts w:ascii="Times New Roman" w:hAnsi="Times New Roman" w:cs="Times New Roman"/>
          <w:sz w:val="28"/>
          <w:szCs w:val="28"/>
        </w:rPr>
        <w:t xml:space="preserve"> e spettacoli teatrali. T</w:t>
      </w:r>
      <w:r w:rsidR="00453B99">
        <w:rPr>
          <w:rFonts w:ascii="Times New Roman" w:hAnsi="Times New Roman" w:cs="Times New Roman"/>
          <w:sz w:val="28"/>
          <w:szCs w:val="28"/>
        </w:rPr>
        <w:t>ra gli artisti che vi parteciparono ci f</w:t>
      </w:r>
      <w:r w:rsidR="005B0813">
        <w:rPr>
          <w:rFonts w:ascii="Times New Roman" w:hAnsi="Times New Roman" w:cs="Times New Roman"/>
          <w:sz w:val="28"/>
          <w:szCs w:val="28"/>
        </w:rPr>
        <w:t xml:space="preserve">urono i </w:t>
      </w:r>
      <w:proofErr w:type="spellStart"/>
      <w:r w:rsidR="005B0813">
        <w:rPr>
          <w:rFonts w:ascii="Times New Roman" w:hAnsi="Times New Roman" w:cs="Times New Roman"/>
          <w:sz w:val="28"/>
          <w:szCs w:val="28"/>
        </w:rPr>
        <w:t>Giancattivi</w:t>
      </w:r>
      <w:proofErr w:type="spellEnd"/>
      <w:r w:rsidR="005B0813">
        <w:rPr>
          <w:rFonts w:ascii="Times New Roman" w:hAnsi="Times New Roman" w:cs="Times New Roman"/>
          <w:sz w:val="28"/>
          <w:szCs w:val="28"/>
        </w:rPr>
        <w:t xml:space="preserve"> (all’epoca f</w:t>
      </w:r>
      <w:r w:rsidR="00453B99">
        <w:rPr>
          <w:rFonts w:ascii="Times New Roman" w:hAnsi="Times New Roman" w:cs="Times New Roman"/>
          <w:sz w:val="28"/>
          <w:szCs w:val="28"/>
        </w:rPr>
        <w:t xml:space="preserve">ormati da Alessandro Benvenuti, </w:t>
      </w:r>
      <w:proofErr w:type="spellStart"/>
      <w:r w:rsidR="00453B99">
        <w:rPr>
          <w:rFonts w:ascii="Times New Roman" w:hAnsi="Times New Roman" w:cs="Times New Roman"/>
          <w:sz w:val="28"/>
          <w:szCs w:val="28"/>
        </w:rPr>
        <w:t>Athina</w:t>
      </w:r>
      <w:proofErr w:type="spellEnd"/>
      <w:r w:rsidR="00453B99">
        <w:rPr>
          <w:rFonts w:ascii="Times New Roman" w:hAnsi="Times New Roman" w:cs="Times New Roman"/>
          <w:sz w:val="28"/>
          <w:szCs w:val="28"/>
        </w:rPr>
        <w:t xml:space="preserve"> Cenci e Francesco Nuti) e uno sconosciuto Roberto Benigni che si offrì di fare due spettacoli al prezzo di uno purché gli facessimo fare il monologo del </w:t>
      </w:r>
      <w:r w:rsidR="00667EB8">
        <w:rPr>
          <w:rFonts w:ascii="Times New Roman" w:hAnsi="Times New Roman" w:cs="Times New Roman"/>
          <w:sz w:val="28"/>
          <w:szCs w:val="28"/>
        </w:rPr>
        <w:t>“</w:t>
      </w:r>
      <w:r w:rsidR="00453B99">
        <w:rPr>
          <w:rFonts w:ascii="Times New Roman" w:hAnsi="Times New Roman" w:cs="Times New Roman"/>
          <w:sz w:val="28"/>
          <w:szCs w:val="28"/>
        </w:rPr>
        <w:t xml:space="preserve">Mario </w:t>
      </w:r>
      <w:proofErr w:type="spellStart"/>
      <w:r w:rsidR="00453B99">
        <w:rPr>
          <w:rFonts w:ascii="Times New Roman" w:hAnsi="Times New Roman" w:cs="Times New Roman"/>
          <w:sz w:val="28"/>
          <w:szCs w:val="28"/>
        </w:rPr>
        <w:t>Cioni</w:t>
      </w:r>
      <w:proofErr w:type="spellEnd"/>
      <w:r w:rsidR="00453B99">
        <w:rPr>
          <w:rFonts w:ascii="Times New Roman" w:hAnsi="Times New Roman" w:cs="Times New Roman"/>
          <w:sz w:val="28"/>
          <w:szCs w:val="28"/>
        </w:rPr>
        <w:t xml:space="preserve"> di Gaspare fu Giulia</w:t>
      </w:r>
      <w:r w:rsidR="00667EB8">
        <w:rPr>
          <w:rFonts w:ascii="Times New Roman" w:hAnsi="Times New Roman" w:cs="Times New Roman"/>
          <w:sz w:val="28"/>
          <w:szCs w:val="28"/>
        </w:rPr>
        <w:t>”</w:t>
      </w:r>
      <w:r w:rsidR="00453B99">
        <w:rPr>
          <w:rFonts w:ascii="Times New Roman" w:hAnsi="Times New Roman" w:cs="Times New Roman"/>
          <w:sz w:val="28"/>
          <w:szCs w:val="28"/>
        </w:rPr>
        <w:t xml:space="preserve">. E questo decretò la fine dell’esperienza, perché alcune delle associazioni presenti non </w:t>
      </w:r>
      <w:r w:rsidR="00453B99">
        <w:rPr>
          <w:rFonts w:ascii="Times New Roman" w:hAnsi="Times New Roman" w:cs="Times New Roman"/>
          <w:sz w:val="28"/>
          <w:szCs w:val="28"/>
        </w:rPr>
        <w:lastRenderedPageBreak/>
        <w:t xml:space="preserve">condivisero il linguaggio spregiudicato e uscirono </w:t>
      </w:r>
      <w:r w:rsidR="005B0813">
        <w:rPr>
          <w:rFonts w:ascii="Times New Roman" w:hAnsi="Times New Roman" w:cs="Times New Roman"/>
          <w:sz w:val="28"/>
          <w:szCs w:val="28"/>
        </w:rPr>
        <w:t>dalla sperimentazione</w:t>
      </w:r>
      <w:r w:rsidR="00453B99">
        <w:rPr>
          <w:rFonts w:ascii="Times New Roman" w:hAnsi="Times New Roman" w:cs="Times New Roman"/>
          <w:sz w:val="28"/>
          <w:szCs w:val="28"/>
        </w:rPr>
        <w:t>. Nonostante i grandi passi in avanti fatti il perbenismo era duro a morire.</w:t>
      </w:r>
    </w:p>
    <w:p w:rsidR="00AC15B3" w:rsidRDefault="00667EB8" w:rsidP="00E371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fine del </w:t>
      </w:r>
      <w:r w:rsidR="00E3717E">
        <w:rPr>
          <w:rFonts w:ascii="Times New Roman" w:hAnsi="Times New Roman" w:cs="Times New Roman"/>
          <w:sz w:val="28"/>
          <w:szCs w:val="28"/>
        </w:rPr>
        <w:t>1977</w:t>
      </w:r>
      <w:r>
        <w:rPr>
          <w:rFonts w:ascii="Times New Roman" w:hAnsi="Times New Roman" w:cs="Times New Roman"/>
          <w:sz w:val="28"/>
          <w:szCs w:val="28"/>
        </w:rPr>
        <w:t xml:space="preserve"> portò nella mia vita due grandi cambiamenti. Il 14 novembre fui assunta al Deposito Locomotive di Bologna </w:t>
      </w:r>
      <w:proofErr w:type="spellStart"/>
      <w:r>
        <w:rPr>
          <w:rFonts w:ascii="Times New Roman" w:hAnsi="Times New Roman" w:cs="Times New Roman"/>
          <w:sz w:val="28"/>
          <w:szCs w:val="28"/>
        </w:rPr>
        <w:t>C.le</w:t>
      </w:r>
      <w:proofErr w:type="spellEnd"/>
      <w:r>
        <w:rPr>
          <w:rFonts w:ascii="Times New Roman" w:hAnsi="Times New Roman" w:cs="Times New Roman"/>
          <w:sz w:val="28"/>
          <w:szCs w:val="28"/>
        </w:rPr>
        <w:t>, uno degli impianti ferroviari più grandi d’Italia</w:t>
      </w:r>
      <w:r w:rsidR="005B0813">
        <w:rPr>
          <w:rFonts w:ascii="Times New Roman" w:hAnsi="Times New Roman" w:cs="Times New Roman"/>
          <w:sz w:val="28"/>
          <w:szCs w:val="28"/>
        </w:rPr>
        <w:t>.  E</w:t>
      </w:r>
      <w:r>
        <w:rPr>
          <w:rFonts w:ascii="Times New Roman" w:hAnsi="Times New Roman" w:cs="Times New Roman"/>
          <w:sz w:val="28"/>
          <w:szCs w:val="28"/>
        </w:rPr>
        <w:t>ravamo in millecinquecento di cui sette donne. Per me fu uno shock</w:t>
      </w:r>
      <w:r w:rsidR="002E2DE8">
        <w:rPr>
          <w:rFonts w:ascii="Times New Roman" w:hAnsi="Times New Roman" w:cs="Times New Roman"/>
          <w:sz w:val="28"/>
          <w:szCs w:val="28"/>
        </w:rPr>
        <w:t xml:space="preserve">, ero appena uscita </w:t>
      </w:r>
      <w:r w:rsidR="00841E28">
        <w:rPr>
          <w:rFonts w:ascii="Times New Roman" w:hAnsi="Times New Roman" w:cs="Times New Roman"/>
          <w:sz w:val="28"/>
          <w:szCs w:val="28"/>
        </w:rPr>
        <w:t xml:space="preserve">da poco </w:t>
      </w:r>
      <w:r w:rsidR="002E2DE8">
        <w:rPr>
          <w:rFonts w:ascii="Times New Roman" w:hAnsi="Times New Roman" w:cs="Times New Roman"/>
          <w:sz w:val="28"/>
          <w:szCs w:val="28"/>
        </w:rPr>
        <w:t>dall’università e non potevo immaginare situazioni del genere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F677A">
        <w:rPr>
          <w:rFonts w:ascii="Times New Roman" w:hAnsi="Times New Roman" w:cs="Times New Roman"/>
          <w:sz w:val="28"/>
          <w:szCs w:val="28"/>
        </w:rPr>
        <w:t>Oltre a questo, io facevo il pendolare quotidiano e ogni volta che arrivavo in Stazione venivo perquisita a causa dei disordini provocati dagli autonomi contro la Giunta Zangheri.</w:t>
      </w:r>
    </w:p>
    <w:p w:rsidR="005B0813" w:rsidRDefault="00667EB8" w:rsidP="005B08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Il 28 novembre </w:t>
      </w:r>
      <w:r w:rsidR="005B0813">
        <w:rPr>
          <w:rFonts w:ascii="Times New Roman" w:hAnsi="Times New Roman" w:cs="Times New Roman"/>
          <w:sz w:val="28"/>
          <w:szCs w:val="28"/>
        </w:rPr>
        <w:t xml:space="preserve">si svolsero le elezioni a suffragio universale </w:t>
      </w:r>
      <w:r w:rsidR="00841E28">
        <w:rPr>
          <w:rFonts w:ascii="Times New Roman" w:hAnsi="Times New Roman" w:cs="Times New Roman"/>
          <w:sz w:val="28"/>
          <w:szCs w:val="28"/>
        </w:rPr>
        <w:t xml:space="preserve">per i </w:t>
      </w:r>
      <w:proofErr w:type="gramStart"/>
      <w:r w:rsidR="00841E28">
        <w:rPr>
          <w:rFonts w:ascii="Times New Roman" w:hAnsi="Times New Roman" w:cs="Times New Roman"/>
          <w:sz w:val="28"/>
          <w:szCs w:val="28"/>
        </w:rPr>
        <w:t xml:space="preserve">quartieri  </w:t>
      </w:r>
      <w:r w:rsidR="005B0813">
        <w:rPr>
          <w:rFonts w:ascii="Times New Roman" w:hAnsi="Times New Roman" w:cs="Times New Roman"/>
          <w:sz w:val="28"/>
          <w:szCs w:val="28"/>
        </w:rPr>
        <w:t>e</w:t>
      </w:r>
      <w:proofErr w:type="gramEnd"/>
      <w:r w:rsidR="005B0813">
        <w:rPr>
          <w:rFonts w:ascii="Times New Roman" w:hAnsi="Times New Roman" w:cs="Times New Roman"/>
          <w:sz w:val="28"/>
          <w:szCs w:val="28"/>
        </w:rPr>
        <w:t xml:space="preserve"> io </w:t>
      </w:r>
      <w:r>
        <w:rPr>
          <w:rFonts w:ascii="Times New Roman" w:hAnsi="Times New Roman" w:cs="Times New Roman"/>
          <w:sz w:val="28"/>
          <w:szCs w:val="28"/>
        </w:rPr>
        <w:t>fui ele</w:t>
      </w:r>
      <w:r w:rsidR="005B0813">
        <w:rPr>
          <w:rFonts w:ascii="Times New Roman" w:hAnsi="Times New Roman" w:cs="Times New Roman"/>
          <w:sz w:val="28"/>
          <w:szCs w:val="28"/>
        </w:rPr>
        <w:t>tta consigliere del Quartiere 3</w:t>
      </w:r>
      <w:r w:rsidR="005B0813" w:rsidRPr="005B006E">
        <w:rPr>
          <w:rFonts w:ascii="Times New Roman" w:hAnsi="Times New Roman" w:cs="Times New Roman"/>
          <w:sz w:val="28"/>
          <w:szCs w:val="28"/>
        </w:rPr>
        <w:t>. L’affluenza</w:t>
      </w:r>
      <w:r w:rsidR="005B006E">
        <w:rPr>
          <w:rFonts w:ascii="Times New Roman" w:hAnsi="Times New Roman" w:cs="Times New Roman"/>
          <w:sz w:val="28"/>
          <w:szCs w:val="28"/>
        </w:rPr>
        <w:t xml:space="preserve"> a livello cittadino</w:t>
      </w:r>
      <w:r w:rsidR="005B0813" w:rsidRPr="005B006E">
        <w:rPr>
          <w:rFonts w:ascii="Times New Roman" w:hAnsi="Times New Roman" w:cs="Times New Roman"/>
          <w:sz w:val="28"/>
          <w:szCs w:val="28"/>
        </w:rPr>
        <w:t xml:space="preserve"> fu dell’82%, </w:t>
      </w:r>
      <w:r w:rsidR="005B006E">
        <w:rPr>
          <w:rFonts w:ascii="Times New Roman" w:hAnsi="Times New Roman" w:cs="Times New Roman"/>
          <w:sz w:val="28"/>
          <w:szCs w:val="28"/>
        </w:rPr>
        <w:t xml:space="preserve">nonostante </w:t>
      </w:r>
      <w:r w:rsidR="005B0813" w:rsidRPr="005B006E">
        <w:rPr>
          <w:rFonts w:ascii="Times New Roman" w:hAnsi="Times New Roman" w:cs="Times New Roman"/>
          <w:sz w:val="28"/>
          <w:szCs w:val="28"/>
        </w:rPr>
        <w:t xml:space="preserve">che le elezioni fossero staccate da </w:t>
      </w:r>
      <w:r w:rsidR="005B006E">
        <w:rPr>
          <w:rFonts w:ascii="Times New Roman" w:hAnsi="Times New Roman" w:cs="Times New Roman"/>
          <w:sz w:val="28"/>
          <w:szCs w:val="28"/>
        </w:rPr>
        <w:t>quelle del Consiglio Comunale</w:t>
      </w:r>
      <w:r w:rsidR="005B0813" w:rsidRPr="005B006E">
        <w:rPr>
          <w:rFonts w:ascii="Times New Roman" w:hAnsi="Times New Roman" w:cs="Times New Roman"/>
          <w:sz w:val="28"/>
          <w:szCs w:val="28"/>
        </w:rPr>
        <w:t>.</w:t>
      </w:r>
    </w:p>
    <w:p w:rsidR="00CB6A27" w:rsidRDefault="00FF677A" w:rsidP="00E371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Mentre io facevo questa crescita personale, mentre i diritti individuali progredivano (oltre al divorzio c’era in ponte la Legge 194 sulla Interruzione volontaria di gravidanza), la vita quotidiana </w:t>
      </w:r>
      <w:r w:rsidR="00CB6A27">
        <w:rPr>
          <w:rFonts w:ascii="Times New Roman" w:hAnsi="Times New Roman" w:cs="Times New Roman"/>
          <w:sz w:val="28"/>
          <w:szCs w:val="28"/>
        </w:rPr>
        <w:t xml:space="preserve">di tutti </w:t>
      </w:r>
      <w:r>
        <w:rPr>
          <w:rFonts w:ascii="Times New Roman" w:hAnsi="Times New Roman" w:cs="Times New Roman"/>
          <w:sz w:val="28"/>
          <w:szCs w:val="28"/>
        </w:rPr>
        <w:t xml:space="preserve">era stravolta dalle azioni delle Brigate </w:t>
      </w:r>
      <w:r w:rsidR="00CB6A27">
        <w:rPr>
          <w:rFonts w:ascii="Times New Roman" w:hAnsi="Times New Roman" w:cs="Times New Roman"/>
          <w:sz w:val="28"/>
          <w:szCs w:val="28"/>
        </w:rPr>
        <w:t>Rosse e da quelle dei NAR</w:t>
      </w:r>
      <w:r w:rsidR="00841E28">
        <w:rPr>
          <w:rFonts w:ascii="Times New Roman" w:hAnsi="Times New Roman" w:cs="Times New Roman"/>
          <w:sz w:val="28"/>
          <w:szCs w:val="28"/>
        </w:rPr>
        <w:t>, oltreché dai crimini della mafia che non ha mai interrotto la sua attività</w:t>
      </w:r>
      <w:r w:rsidR="00CB6A27">
        <w:rPr>
          <w:rFonts w:ascii="Times New Roman" w:hAnsi="Times New Roman" w:cs="Times New Roman"/>
          <w:sz w:val="28"/>
          <w:szCs w:val="28"/>
        </w:rPr>
        <w:t>.</w:t>
      </w:r>
    </w:p>
    <w:p w:rsidR="00CB6A27" w:rsidRDefault="00CB6A27" w:rsidP="00E371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Il 16 marzo del 1978 venne rapito Aldo Moro dalle BR e il 9 maggio fu trovato morto. Quindi i tempi non erano </w:t>
      </w:r>
      <w:r w:rsidR="009F20BF">
        <w:rPr>
          <w:rFonts w:ascii="Times New Roman" w:hAnsi="Times New Roman" w:cs="Times New Roman"/>
          <w:sz w:val="28"/>
          <w:szCs w:val="28"/>
        </w:rPr>
        <w:t>rassicuranti, ma la socie</w:t>
      </w:r>
      <w:r w:rsidR="005B006E">
        <w:rPr>
          <w:rFonts w:ascii="Times New Roman" w:hAnsi="Times New Roman" w:cs="Times New Roman"/>
          <w:sz w:val="28"/>
          <w:szCs w:val="28"/>
        </w:rPr>
        <w:t xml:space="preserve">tà andava avanti, anche </w:t>
      </w:r>
      <w:r w:rsidR="002E2DE8">
        <w:rPr>
          <w:rFonts w:ascii="Times New Roman" w:hAnsi="Times New Roman" w:cs="Times New Roman"/>
          <w:sz w:val="28"/>
          <w:szCs w:val="28"/>
        </w:rPr>
        <w:t xml:space="preserve">contro la fazione </w:t>
      </w:r>
      <w:r w:rsidR="009F20BF">
        <w:rPr>
          <w:rFonts w:ascii="Times New Roman" w:hAnsi="Times New Roman" w:cs="Times New Roman"/>
          <w:sz w:val="28"/>
          <w:szCs w:val="28"/>
        </w:rPr>
        <w:t>politica che la voleva ferma e sempre uguale. Infatti nel giugno venne promulgata la Legge 194 e il suo slittamento fu determinato dal r</w:t>
      </w:r>
      <w:r w:rsidR="00234225">
        <w:rPr>
          <w:rFonts w:ascii="Times New Roman" w:hAnsi="Times New Roman" w:cs="Times New Roman"/>
          <w:sz w:val="28"/>
          <w:szCs w:val="28"/>
        </w:rPr>
        <w:t>apimento di Aldo Moro. L</w:t>
      </w:r>
      <w:r w:rsidR="009F20BF">
        <w:rPr>
          <w:rFonts w:ascii="Times New Roman" w:hAnsi="Times New Roman" w:cs="Times New Roman"/>
          <w:sz w:val="28"/>
          <w:szCs w:val="28"/>
        </w:rPr>
        <w:t>e leggi sul Divorzio e la 194 sanarono l</w:t>
      </w:r>
      <w:r w:rsidR="005B006E">
        <w:rPr>
          <w:rFonts w:ascii="Times New Roman" w:hAnsi="Times New Roman" w:cs="Times New Roman"/>
          <w:sz w:val="28"/>
          <w:szCs w:val="28"/>
        </w:rPr>
        <w:t xml:space="preserve">e situazioni esistenti di fatto e </w:t>
      </w:r>
      <w:r w:rsidR="003B4317">
        <w:rPr>
          <w:rFonts w:ascii="Times New Roman" w:hAnsi="Times New Roman" w:cs="Times New Roman"/>
          <w:sz w:val="28"/>
          <w:szCs w:val="28"/>
        </w:rPr>
        <w:t>misero la legislazione a servizio di quello che la società richiedeva.</w:t>
      </w:r>
      <w:r w:rsidR="009F20BF">
        <w:rPr>
          <w:rFonts w:ascii="Times New Roman" w:hAnsi="Times New Roman" w:cs="Times New Roman"/>
          <w:sz w:val="28"/>
          <w:szCs w:val="28"/>
        </w:rPr>
        <w:t xml:space="preserve"> </w:t>
      </w:r>
      <w:r w:rsidR="008933D2">
        <w:rPr>
          <w:rFonts w:ascii="Times New Roman" w:hAnsi="Times New Roman" w:cs="Times New Roman"/>
          <w:sz w:val="28"/>
          <w:szCs w:val="28"/>
        </w:rPr>
        <w:t>Nel frattempo</w:t>
      </w:r>
      <w:r w:rsidR="009F20BF">
        <w:rPr>
          <w:rFonts w:ascii="Times New Roman" w:hAnsi="Times New Roman" w:cs="Times New Roman"/>
          <w:sz w:val="28"/>
          <w:szCs w:val="28"/>
        </w:rPr>
        <w:t xml:space="preserve"> lo Stato cercava anche di difendersi dagli attacchi eversivi. </w:t>
      </w:r>
    </w:p>
    <w:p w:rsidR="00021853" w:rsidRDefault="00021853" w:rsidP="00E371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Quello a cui dobbiamo stare molto attenti ora è a non permettere di tornare indietro: l’on. Gasparri ad ogni legislazione prova a proporre la modifica dell’art. 1 del Codice Civile per attribuire personalità giuridi</w:t>
      </w:r>
      <w:r w:rsidR="002E2DE8">
        <w:rPr>
          <w:rFonts w:ascii="Times New Roman" w:hAnsi="Times New Roman" w:cs="Times New Roman"/>
          <w:sz w:val="28"/>
          <w:szCs w:val="28"/>
        </w:rPr>
        <w:t xml:space="preserve">ca al feto di 3 settimane, </w:t>
      </w:r>
      <w:r w:rsidR="00731D15" w:rsidRPr="00731D15">
        <w:rPr>
          <w:rFonts w:ascii="Times New Roman" w:hAnsi="Times New Roman" w:cs="Times New Roman"/>
          <w:sz w:val="28"/>
          <w:szCs w:val="28"/>
        </w:rPr>
        <w:t>eleva</w:t>
      </w:r>
      <w:r w:rsidRPr="00731D15">
        <w:rPr>
          <w:rFonts w:ascii="Times New Roman" w:hAnsi="Times New Roman" w:cs="Times New Roman"/>
          <w:sz w:val="28"/>
          <w:szCs w:val="28"/>
        </w:rPr>
        <w:t>ndo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2DE8">
        <w:rPr>
          <w:rFonts w:ascii="Times New Roman" w:hAnsi="Times New Roman" w:cs="Times New Roman"/>
          <w:sz w:val="28"/>
          <w:szCs w:val="28"/>
        </w:rPr>
        <w:t xml:space="preserve">così </w:t>
      </w:r>
      <w:r>
        <w:rPr>
          <w:rFonts w:ascii="Times New Roman" w:hAnsi="Times New Roman" w:cs="Times New Roman"/>
          <w:sz w:val="28"/>
          <w:szCs w:val="28"/>
        </w:rPr>
        <w:t xml:space="preserve">l’interruzione di gravidanza </w:t>
      </w:r>
      <w:r w:rsidR="00731D15">
        <w:rPr>
          <w:rFonts w:ascii="Times New Roman" w:hAnsi="Times New Roman" w:cs="Times New Roman"/>
          <w:sz w:val="28"/>
          <w:szCs w:val="28"/>
        </w:rPr>
        <w:t xml:space="preserve">da una scelta personale </w:t>
      </w:r>
      <w:r w:rsidR="002E2DE8">
        <w:rPr>
          <w:rFonts w:ascii="Times New Roman" w:hAnsi="Times New Roman" w:cs="Times New Roman"/>
          <w:sz w:val="28"/>
          <w:szCs w:val="28"/>
        </w:rPr>
        <w:t xml:space="preserve">insindacabile </w:t>
      </w:r>
      <w:r>
        <w:rPr>
          <w:rFonts w:ascii="Times New Roman" w:hAnsi="Times New Roman" w:cs="Times New Roman"/>
          <w:sz w:val="28"/>
          <w:szCs w:val="28"/>
        </w:rPr>
        <w:t>a omicidio.</w:t>
      </w:r>
    </w:p>
    <w:p w:rsidR="00021853" w:rsidRDefault="00234225" w:rsidP="00E371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definitiva l’esperienza del</w:t>
      </w:r>
      <w:r w:rsidR="003D5940">
        <w:rPr>
          <w:rFonts w:ascii="Times New Roman" w:hAnsi="Times New Roman" w:cs="Times New Roman"/>
          <w:sz w:val="28"/>
          <w:szCs w:val="28"/>
        </w:rPr>
        <w:t xml:space="preserve"> decennio 70-80</w:t>
      </w:r>
      <w:r>
        <w:rPr>
          <w:rFonts w:ascii="Times New Roman" w:hAnsi="Times New Roman" w:cs="Times New Roman"/>
          <w:sz w:val="28"/>
          <w:szCs w:val="28"/>
        </w:rPr>
        <w:t xml:space="preserve"> dimostra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che </w:t>
      </w:r>
      <w:r w:rsidR="003D5940">
        <w:rPr>
          <w:rFonts w:ascii="Times New Roman" w:hAnsi="Times New Roman" w:cs="Times New Roman"/>
          <w:sz w:val="28"/>
          <w:szCs w:val="28"/>
        </w:rPr>
        <w:t xml:space="preserve"> non</w:t>
      </w:r>
      <w:proofErr w:type="gramEnd"/>
      <w:r w:rsidR="003D5940">
        <w:rPr>
          <w:rFonts w:ascii="Times New Roman" w:hAnsi="Times New Roman" w:cs="Times New Roman"/>
          <w:sz w:val="28"/>
          <w:szCs w:val="28"/>
        </w:rPr>
        <w:t xml:space="preserve"> siamo stati fortunati, </w:t>
      </w:r>
      <w:r>
        <w:rPr>
          <w:rFonts w:ascii="Times New Roman" w:hAnsi="Times New Roman" w:cs="Times New Roman"/>
          <w:sz w:val="28"/>
          <w:szCs w:val="28"/>
        </w:rPr>
        <w:t xml:space="preserve">ma che </w:t>
      </w:r>
      <w:r w:rsidR="003D5940">
        <w:rPr>
          <w:rFonts w:ascii="Times New Roman" w:hAnsi="Times New Roman" w:cs="Times New Roman"/>
          <w:sz w:val="28"/>
          <w:szCs w:val="28"/>
        </w:rPr>
        <w:t xml:space="preserve">abbiamo </w:t>
      </w:r>
      <w:r w:rsidR="00731D15">
        <w:rPr>
          <w:rFonts w:ascii="Times New Roman" w:hAnsi="Times New Roman" w:cs="Times New Roman"/>
          <w:sz w:val="28"/>
          <w:szCs w:val="28"/>
        </w:rPr>
        <w:t>lotta</w:t>
      </w:r>
      <w:r>
        <w:rPr>
          <w:rFonts w:ascii="Times New Roman" w:hAnsi="Times New Roman" w:cs="Times New Roman"/>
          <w:sz w:val="28"/>
          <w:szCs w:val="28"/>
        </w:rPr>
        <w:t>to</w:t>
      </w:r>
      <w:r w:rsidR="003D5940">
        <w:rPr>
          <w:rFonts w:ascii="Times New Roman" w:hAnsi="Times New Roman" w:cs="Times New Roman"/>
          <w:sz w:val="28"/>
          <w:szCs w:val="28"/>
        </w:rPr>
        <w:t xml:space="preserve"> per</w:t>
      </w:r>
      <w:r>
        <w:rPr>
          <w:rFonts w:ascii="Times New Roman" w:hAnsi="Times New Roman" w:cs="Times New Roman"/>
          <w:sz w:val="28"/>
          <w:szCs w:val="28"/>
        </w:rPr>
        <w:t xml:space="preserve"> ottenere quello </w:t>
      </w:r>
      <w:r w:rsidR="00731D15">
        <w:rPr>
          <w:rFonts w:ascii="Times New Roman" w:hAnsi="Times New Roman" w:cs="Times New Roman"/>
          <w:sz w:val="28"/>
          <w:szCs w:val="28"/>
        </w:rPr>
        <w:t xml:space="preserve">per cui la società civile era già matura  e per </w:t>
      </w:r>
      <w:r w:rsidR="003D5940">
        <w:rPr>
          <w:rFonts w:ascii="Times New Roman" w:hAnsi="Times New Roman" w:cs="Times New Roman"/>
          <w:sz w:val="28"/>
          <w:szCs w:val="28"/>
        </w:rPr>
        <w:t xml:space="preserve">mantenere </w:t>
      </w:r>
      <w:r w:rsidR="00731D15">
        <w:rPr>
          <w:rFonts w:ascii="Times New Roman" w:hAnsi="Times New Roman" w:cs="Times New Roman"/>
          <w:sz w:val="28"/>
          <w:szCs w:val="28"/>
        </w:rPr>
        <w:t>l’organizzazione democratica del</w:t>
      </w:r>
      <w:r w:rsidR="003D5940">
        <w:rPr>
          <w:rFonts w:ascii="Times New Roman" w:hAnsi="Times New Roman" w:cs="Times New Roman"/>
          <w:sz w:val="28"/>
          <w:szCs w:val="28"/>
        </w:rPr>
        <w:t>lo stato.</w:t>
      </w:r>
    </w:p>
    <w:p w:rsidR="005B006E" w:rsidRPr="00644C64" w:rsidRDefault="005B006E" w:rsidP="00E371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C64">
        <w:rPr>
          <w:rFonts w:ascii="Times New Roman" w:hAnsi="Times New Roman" w:cs="Times New Roman"/>
          <w:b/>
          <w:sz w:val="28"/>
          <w:szCs w:val="28"/>
        </w:rPr>
        <w:t>Impressioni sulle reazioni delle ragazze e dei ragazzi.</w:t>
      </w:r>
    </w:p>
    <w:p w:rsidR="003D5940" w:rsidRDefault="003D5940" w:rsidP="00E371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ragazzi hanno gradito molto più le esperienze personali che i dati precisi sulle leggi, perché loro stessi hanno ammesso che quelli sono dati che possono </w:t>
      </w:r>
      <w:r w:rsidR="00644C64">
        <w:rPr>
          <w:rFonts w:ascii="Times New Roman" w:hAnsi="Times New Roman" w:cs="Times New Roman"/>
          <w:sz w:val="28"/>
          <w:szCs w:val="28"/>
        </w:rPr>
        <w:t>trovare sui libri o su internet. Sono stati molto attenti e anche attivi a chiedere spiegazioni</w:t>
      </w:r>
      <w:r w:rsidR="00195523">
        <w:rPr>
          <w:rFonts w:ascii="Times New Roman" w:hAnsi="Times New Roman" w:cs="Times New Roman"/>
          <w:sz w:val="28"/>
          <w:szCs w:val="28"/>
        </w:rPr>
        <w:t xml:space="preserve">, ad esempio alcuni hanno dimostrato interesse a capire i vari schieramenti politici nelle due leggi </w:t>
      </w:r>
      <w:proofErr w:type="gramStart"/>
      <w:r w:rsidR="00195523">
        <w:rPr>
          <w:rFonts w:ascii="Times New Roman" w:hAnsi="Times New Roman" w:cs="Times New Roman"/>
          <w:sz w:val="28"/>
          <w:szCs w:val="28"/>
        </w:rPr>
        <w:t>principali,  nonostante</w:t>
      </w:r>
      <w:proofErr w:type="gramEnd"/>
      <w:r w:rsidR="00195523">
        <w:rPr>
          <w:rFonts w:ascii="Times New Roman" w:hAnsi="Times New Roman" w:cs="Times New Roman"/>
          <w:sz w:val="28"/>
          <w:szCs w:val="28"/>
        </w:rPr>
        <w:t xml:space="preserve"> che i nuovi partiti abbiano denominazioni completamente diversi</w:t>
      </w:r>
      <w:r w:rsidR="00644C64">
        <w:rPr>
          <w:rFonts w:ascii="Times New Roman" w:hAnsi="Times New Roman" w:cs="Times New Roman"/>
          <w:sz w:val="28"/>
          <w:szCs w:val="28"/>
        </w:rPr>
        <w:t xml:space="preserve">. Hanno fatto domande non banali e hanno interagito quando ho buttato là qualche piccola provocazione </w:t>
      </w:r>
      <w:proofErr w:type="gramStart"/>
      <w:r w:rsidR="00644C64">
        <w:rPr>
          <w:rFonts w:ascii="Times New Roman" w:hAnsi="Times New Roman" w:cs="Times New Roman"/>
          <w:sz w:val="28"/>
          <w:szCs w:val="28"/>
        </w:rPr>
        <w:t>per  saggiarne</w:t>
      </w:r>
      <w:proofErr w:type="gramEnd"/>
      <w:r w:rsidR="00644C64">
        <w:rPr>
          <w:rFonts w:ascii="Times New Roman" w:hAnsi="Times New Roman" w:cs="Times New Roman"/>
          <w:sz w:val="28"/>
          <w:szCs w:val="28"/>
        </w:rPr>
        <w:t xml:space="preserve"> la capacità di reazione. </w:t>
      </w:r>
    </w:p>
    <w:p w:rsidR="00021853" w:rsidRPr="00644C64" w:rsidRDefault="00021853" w:rsidP="00E371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C64">
        <w:rPr>
          <w:rFonts w:ascii="Times New Roman" w:hAnsi="Times New Roman" w:cs="Times New Roman"/>
          <w:b/>
          <w:sz w:val="28"/>
          <w:szCs w:val="28"/>
        </w:rPr>
        <w:t>Impressioni sui due metodi di approccio con le classi.</w:t>
      </w:r>
    </w:p>
    <w:p w:rsidR="00021853" w:rsidRDefault="004D1B52" w:rsidP="00E371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Machiavelli: le classi erano raggruppate insieme nel teatro </w:t>
      </w:r>
      <w:proofErr w:type="spellStart"/>
      <w:r>
        <w:rPr>
          <w:rFonts w:ascii="Times New Roman" w:hAnsi="Times New Roman" w:cs="Times New Roman"/>
          <w:sz w:val="28"/>
          <w:szCs w:val="28"/>
        </w:rPr>
        <w:t>Rinuccini</w:t>
      </w:r>
      <w:proofErr w:type="spellEnd"/>
      <w:r>
        <w:rPr>
          <w:rFonts w:ascii="Times New Roman" w:hAnsi="Times New Roman" w:cs="Times New Roman"/>
          <w:sz w:val="28"/>
          <w:szCs w:val="28"/>
        </w:rPr>
        <w:t>. Alcuni ragazzi hanno fatto domande, facendosi portavoce degli altri. A me ha dato l’</w:t>
      </w:r>
      <w:r w:rsidR="00710181">
        <w:rPr>
          <w:rFonts w:ascii="Times New Roman" w:hAnsi="Times New Roman" w:cs="Times New Roman"/>
          <w:sz w:val="28"/>
          <w:szCs w:val="28"/>
        </w:rPr>
        <w:t xml:space="preserve">impressione di una </w:t>
      </w:r>
      <w:r>
        <w:rPr>
          <w:rFonts w:ascii="Times New Roman" w:hAnsi="Times New Roman" w:cs="Times New Roman"/>
          <w:sz w:val="28"/>
          <w:szCs w:val="28"/>
        </w:rPr>
        <w:t>partecipazione</w:t>
      </w:r>
      <w:r w:rsidR="00710181">
        <w:rPr>
          <w:rFonts w:ascii="Times New Roman" w:hAnsi="Times New Roman" w:cs="Times New Roman"/>
          <w:sz w:val="28"/>
          <w:szCs w:val="28"/>
        </w:rPr>
        <w:t xml:space="preserve"> meno</w:t>
      </w:r>
      <w:r>
        <w:rPr>
          <w:rFonts w:ascii="Times New Roman" w:hAnsi="Times New Roman" w:cs="Times New Roman"/>
          <w:sz w:val="28"/>
          <w:szCs w:val="28"/>
        </w:rPr>
        <w:t xml:space="preserve"> attiva.</w:t>
      </w:r>
    </w:p>
    <w:p w:rsidR="0070794B" w:rsidRDefault="0070794B" w:rsidP="00E371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Leonardo da Vinci</w:t>
      </w:r>
      <w:r w:rsidR="004D1B52">
        <w:rPr>
          <w:rFonts w:ascii="Times New Roman" w:hAnsi="Times New Roman" w:cs="Times New Roman"/>
          <w:sz w:val="28"/>
          <w:szCs w:val="28"/>
        </w:rPr>
        <w:t xml:space="preserve">: le classi erano state suddivise in gruppi non troppo numerosi, così da permettere uno scambio </w:t>
      </w:r>
      <w:proofErr w:type="gramStart"/>
      <w:r w:rsidR="004D1B52">
        <w:rPr>
          <w:rFonts w:ascii="Times New Roman" w:hAnsi="Times New Roman" w:cs="Times New Roman"/>
          <w:sz w:val="28"/>
          <w:szCs w:val="28"/>
        </w:rPr>
        <w:t xml:space="preserve">più </w:t>
      </w:r>
      <w:r w:rsidR="00710181">
        <w:rPr>
          <w:rFonts w:ascii="Times New Roman" w:hAnsi="Times New Roman" w:cs="Times New Roman"/>
          <w:sz w:val="28"/>
          <w:szCs w:val="28"/>
        </w:rPr>
        <w:t xml:space="preserve"> interattivo</w:t>
      </w:r>
      <w:proofErr w:type="gramEnd"/>
      <w:r w:rsidR="00710181">
        <w:rPr>
          <w:rFonts w:ascii="Times New Roman" w:hAnsi="Times New Roman" w:cs="Times New Roman"/>
          <w:sz w:val="28"/>
          <w:szCs w:val="28"/>
        </w:rPr>
        <w:t xml:space="preserve"> </w:t>
      </w:r>
      <w:r w:rsidR="00195523">
        <w:rPr>
          <w:rFonts w:ascii="Times New Roman" w:hAnsi="Times New Roman" w:cs="Times New Roman"/>
          <w:sz w:val="28"/>
          <w:szCs w:val="28"/>
        </w:rPr>
        <w:t xml:space="preserve">fra chi parlava </w:t>
      </w:r>
      <w:r w:rsidR="00710181">
        <w:rPr>
          <w:rFonts w:ascii="Times New Roman" w:hAnsi="Times New Roman" w:cs="Times New Roman"/>
          <w:sz w:val="28"/>
          <w:szCs w:val="28"/>
        </w:rPr>
        <w:t xml:space="preserve">e </w:t>
      </w:r>
      <w:r w:rsidR="00195523">
        <w:rPr>
          <w:rFonts w:ascii="Times New Roman" w:hAnsi="Times New Roman" w:cs="Times New Roman"/>
          <w:sz w:val="28"/>
          <w:szCs w:val="28"/>
        </w:rPr>
        <w:t>chi ascoltava</w:t>
      </w:r>
      <w:r w:rsidR="004D1B52">
        <w:rPr>
          <w:rFonts w:ascii="Times New Roman" w:hAnsi="Times New Roman" w:cs="Times New Roman"/>
          <w:sz w:val="28"/>
          <w:szCs w:val="28"/>
        </w:rPr>
        <w:t>. In ogni gruppo h</w:t>
      </w:r>
      <w:r w:rsidR="00710181">
        <w:rPr>
          <w:rFonts w:ascii="Times New Roman" w:hAnsi="Times New Roman" w:cs="Times New Roman"/>
          <w:sz w:val="28"/>
          <w:szCs w:val="28"/>
        </w:rPr>
        <w:t>anno parlato più di uno. Per me</w:t>
      </w:r>
      <w:r w:rsidR="004D1B52">
        <w:rPr>
          <w:rFonts w:ascii="Times New Roman" w:hAnsi="Times New Roman" w:cs="Times New Roman"/>
          <w:sz w:val="28"/>
          <w:szCs w:val="28"/>
        </w:rPr>
        <w:t xml:space="preserve"> è stato forse più faticoso ripetere varie volte gli argomenti, però mi è sembrato che l’attenzione </w:t>
      </w:r>
      <w:r w:rsidR="00710181">
        <w:rPr>
          <w:rFonts w:ascii="Times New Roman" w:hAnsi="Times New Roman" w:cs="Times New Roman"/>
          <w:sz w:val="28"/>
          <w:szCs w:val="28"/>
        </w:rPr>
        <w:t xml:space="preserve">fosse più forte e soprattutto sulla base dei commenti ricevuti nel gruppo precedente </w:t>
      </w:r>
      <w:proofErr w:type="gramStart"/>
      <w:r w:rsidR="00710181">
        <w:rPr>
          <w:rFonts w:ascii="Times New Roman" w:hAnsi="Times New Roman" w:cs="Times New Roman"/>
          <w:sz w:val="28"/>
          <w:szCs w:val="28"/>
        </w:rPr>
        <w:t xml:space="preserve">io </w:t>
      </w:r>
      <w:r w:rsidR="004D1B52">
        <w:rPr>
          <w:rFonts w:ascii="Times New Roman" w:hAnsi="Times New Roman" w:cs="Times New Roman"/>
          <w:sz w:val="28"/>
          <w:szCs w:val="28"/>
        </w:rPr>
        <w:t xml:space="preserve"> </w:t>
      </w:r>
      <w:r w:rsidR="00710181">
        <w:rPr>
          <w:rFonts w:ascii="Times New Roman" w:hAnsi="Times New Roman" w:cs="Times New Roman"/>
          <w:sz w:val="28"/>
          <w:szCs w:val="28"/>
        </w:rPr>
        <w:t>ho</w:t>
      </w:r>
      <w:proofErr w:type="gramEnd"/>
      <w:r w:rsidR="00710181">
        <w:rPr>
          <w:rFonts w:ascii="Times New Roman" w:hAnsi="Times New Roman" w:cs="Times New Roman"/>
          <w:sz w:val="28"/>
          <w:szCs w:val="28"/>
        </w:rPr>
        <w:t xml:space="preserve"> potuto calibrare meglio l’intervento successivo.</w:t>
      </w:r>
    </w:p>
    <w:p w:rsidR="00AC15B3" w:rsidRDefault="00710181" w:rsidP="00620B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Nel complesso è stata un’esperienza molto stimolante, anche se penso che un incontro preventivo tutt’insieme avrebbe giovato a una migliore scelta degli argomenti e</w:t>
      </w:r>
      <w:r w:rsidR="00195523">
        <w:rPr>
          <w:rFonts w:ascii="Times New Roman" w:hAnsi="Times New Roman" w:cs="Times New Roman"/>
          <w:sz w:val="28"/>
          <w:szCs w:val="28"/>
        </w:rPr>
        <w:t xml:space="preserve"> della </w:t>
      </w:r>
      <w:r>
        <w:rPr>
          <w:rFonts w:ascii="Times New Roman" w:hAnsi="Times New Roman" w:cs="Times New Roman"/>
          <w:sz w:val="28"/>
          <w:szCs w:val="28"/>
        </w:rPr>
        <w:t xml:space="preserve">loro esposizione. </w:t>
      </w:r>
    </w:p>
    <w:p w:rsidR="00BA2DCC" w:rsidRDefault="00BA2DCC" w:rsidP="00620B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2DCC" w:rsidRPr="00620BBD" w:rsidRDefault="00BA2DCC" w:rsidP="00620BB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A2DCC" w:rsidRPr="00620B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BBD"/>
    <w:rsid w:val="00021853"/>
    <w:rsid w:val="00115221"/>
    <w:rsid w:val="00195523"/>
    <w:rsid w:val="00234225"/>
    <w:rsid w:val="002E2DE8"/>
    <w:rsid w:val="003B4317"/>
    <w:rsid w:val="003D5940"/>
    <w:rsid w:val="00453B99"/>
    <w:rsid w:val="004D1B52"/>
    <w:rsid w:val="00530A3C"/>
    <w:rsid w:val="00586E19"/>
    <w:rsid w:val="005B006E"/>
    <w:rsid w:val="005B0813"/>
    <w:rsid w:val="00620BBD"/>
    <w:rsid w:val="00644C64"/>
    <w:rsid w:val="00667EB8"/>
    <w:rsid w:val="006C6F37"/>
    <w:rsid w:val="0070794B"/>
    <w:rsid w:val="00710181"/>
    <w:rsid w:val="00731D15"/>
    <w:rsid w:val="0076788D"/>
    <w:rsid w:val="00837118"/>
    <w:rsid w:val="00841E28"/>
    <w:rsid w:val="008933D2"/>
    <w:rsid w:val="009E0692"/>
    <w:rsid w:val="009F20BF"/>
    <w:rsid w:val="00A6412F"/>
    <w:rsid w:val="00AC15B3"/>
    <w:rsid w:val="00B74865"/>
    <w:rsid w:val="00BA2DCC"/>
    <w:rsid w:val="00CB6A27"/>
    <w:rsid w:val="00DD26B0"/>
    <w:rsid w:val="00E3717E"/>
    <w:rsid w:val="00FD300E"/>
    <w:rsid w:val="00FF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CDA53E-299A-4749-BD9E-E27E6B53A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Gianna Bonciani</dc:creator>
  <cp:lastModifiedBy>Account Microsoft</cp:lastModifiedBy>
  <cp:revision>2</cp:revision>
  <cp:lastPrinted>2023-05-02T14:03:00Z</cp:lastPrinted>
  <dcterms:created xsi:type="dcterms:W3CDTF">2023-06-04T14:24:00Z</dcterms:created>
  <dcterms:modified xsi:type="dcterms:W3CDTF">2023-06-04T14:24:00Z</dcterms:modified>
</cp:coreProperties>
</file>