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505AB" w14:textId="6DF45137" w:rsidR="00674B53" w:rsidRPr="00674B53" w:rsidRDefault="00674B53" w:rsidP="00E720AE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674B53">
        <w:rPr>
          <w:rFonts w:cstheme="minorHAnsi"/>
          <w:b/>
          <w:bCs/>
          <w:sz w:val="24"/>
          <w:szCs w:val="24"/>
        </w:rPr>
        <w:t>ITI</w:t>
      </w:r>
      <w:r>
        <w:rPr>
          <w:rFonts w:cstheme="minorHAnsi"/>
          <w:b/>
          <w:bCs/>
          <w:sz w:val="24"/>
          <w:szCs w:val="24"/>
        </w:rPr>
        <w:t xml:space="preserve"> - IPIA</w:t>
      </w:r>
      <w:r w:rsidRPr="00674B53">
        <w:rPr>
          <w:rFonts w:cstheme="minorHAnsi"/>
          <w:b/>
          <w:bCs/>
          <w:sz w:val="24"/>
          <w:szCs w:val="24"/>
        </w:rPr>
        <w:t xml:space="preserve"> “LEONARDO DA VINCI” – CLASSE V C MMT</w:t>
      </w:r>
    </w:p>
    <w:p w14:paraId="78BF1466" w14:textId="05EADDDE" w:rsidR="00674B53" w:rsidRPr="00674B53" w:rsidRDefault="00674B53" w:rsidP="00674B5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674B53">
        <w:rPr>
          <w:rFonts w:cstheme="minorHAnsi"/>
          <w:b/>
          <w:bCs/>
          <w:sz w:val="24"/>
          <w:szCs w:val="24"/>
        </w:rPr>
        <w:t xml:space="preserve">Prof.ssa Maria </w:t>
      </w:r>
      <w:r>
        <w:rPr>
          <w:rFonts w:cstheme="minorHAnsi"/>
          <w:b/>
          <w:bCs/>
          <w:sz w:val="24"/>
          <w:szCs w:val="24"/>
        </w:rPr>
        <w:t xml:space="preserve">Novella </w:t>
      </w:r>
      <w:r w:rsidRPr="00674B53">
        <w:rPr>
          <w:rFonts w:cstheme="minorHAnsi"/>
          <w:b/>
          <w:bCs/>
          <w:sz w:val="24"/>
          <w:szCs w:val="24"/>
        </w:rPr>
        <w:t>CIOTTI</w:t>
      </w:r>
    </w:p>
    <w:p w14:paraId="480A7E77" w14:textId="77777777" w:rsidR="00674B53" w:rsidRDefault="00674B53" w:rsidP="00674B5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846151E" w14:textId="071EEA2D" w:rsidR="00674B53" w:rsidRPr="00674B53" w:rsidRDefault="00674B53" w:rsidP="00E720A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1. Come mai nel mondo studentesco non c’è una partecipazione attiva fra gli studenti di un istituto?</w:t>
      </w:r>
    </w:p>
    <w:p w14:paraId="53A4CDAE" w14:textId="4057F414" w:rsidR="00674B53" w:rsidRPr="00674B53" w:rsidRDefault="00674B53" w:rsidP="00E720A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2. Che differenze ci sono fra i giovani di prima e i giovani di oggi?</w:t>
      </w:r>
    </w:p>
    <w:p w14:paraId="2856F4D7" w14:textId="77777777" w:rsidR="00674B53" w:rsidRPr="00674B53" w:rsidRDefault="00674B53" w:rsidP="00E720A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3. Come venivano gestiti i lavori in fabbrica?</w:t>
      </w:r>
    </w:p>
    <w:p w14:paraId="7500A2A5" w14:textId="77777777" w:rsidR="00674B53" w:rsidRPr="00674B53" w:rsidRDefault="00674B53" w:rsidP="00E720AE">
      <w:pPr>
        <w:spacing w:after="0" w:line="360" w:lineRule="auto"/>
        <w:jc w:val="both"/>
        <w:rPr>
          <w:rFonts w:cstheme="minorHAnsi"/>
          <w:kern w:val="0"/>
          <w:sz w:val="24"/>
          <w:szCs w:val="24"/>
          <w14:ligatures w14:val="none"/>
        </w:rPr>
      </w:pPr>
      <w:r w:rsidRPr="00674B53">
        <w:rPr>
          <w:rFonts w:cstheme="minorHAnsi"/>
          <w:kern w:val="0"/>
          <w:sz w:val="24"/>
          <w:szCs w:val="24"/>
          <w14:ligatures w14:val="none"/>
        </w:rPr>
        <w:t>4. Su quali criteri si basava la scelta di un lavoratore?</w:t>
      </w:r>
    </w:p>
    <w:p w14:paraId="7473655F" w14:textId="586C3A78" w:rsidR="00674B53" w:rsidRPr="00674B53" w:rsidRDefault="00674B53" w:rsidP="00E720A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5. Come venivano organizzate le manifestazioni studentesche?</w:t>
      </w:r>
    </w:p>
    <w:p w14:paraId="2707DCE8" w14:textId="77777777" w:rsidR="00674B53" w:rsidRPr="00674B53" w:rsidRDefault="00674B53" w:rsidP="00E720A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6. Come si viveva durante il periodo delle stragi terroristiche?</w:t>
      </w:r>
    </w:p>
    <w:p w14:paraId="75FAACCB" w14:textId="77777777" w:rsidR="00674B53" w:rsidRPr="00674B53" w:rsidRDefault="00674B53" w:rsidP="00E720AE">
      <w:pPr>
        <w:spacing w:after="0" w:line="360" w:lineRule="auto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7. Come è stata la reazione dell’uomo alla partecipazione delle donne alla vita attiva?</w:t>
      </w:r>
    </w:p>
    <w:p w14:paraId="2FD9C9BF" w14:textId="77777777" w:rsidR="00674B53" w:rsidRPr="00674B53" w:rsidRDefault="00674B53" w:rsidP="00E720A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8. Come viene vissuto l’arrivo dei contadini nelle città?</w:t>
      </w:r>
    </w:p>
    <w:p w14:paraId="1F149748" w14:textId="313B400F" w:rsidR="00674B53" w:rsidRPr="00674B53" w:rsidRDefault="00674B53" w:rsidP="00674B5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74B53">
        <w:rPr>
          <w:rFonts w:cstheme="minorHAnsi"/>
          <w:sz w:val="24"/>
          <w:szCs w:val="24"/>
        </w:rPr>
        <w:t>9. Come era caratterizzata una giornata tipo a scuola fra gli studenti?</w:t>
      </w:r>
    </w:p>
    <w:sectPr w:rsidR="00674B53" w:rsidRPr="00674B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B53"/>
    <w:rsid w:val="00490DCE"/>
    <w:rsid w:val="00674B53"/>
    <w:rsid w:val="00A04E43"/>
    <w:rsid w:val="00BA64B2"/>
    <w:rsid w:val="00D24C06"/>
    <w:rsid w:val="00E7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2491"/>
  <w15:chartTrackingRefBased/>
  <w15:docId w15:val="{08757C9C-1662-40E4-8D29-2D1E6D49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4B53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74B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4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3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Fenzi</dc:creator>
  <cp:keywords/>
  <dc:description/>
  <cp:lastModifiedBy>Account Microsoft</cp:lastModifiedBy>
  <cp:revision>2</cp:revision>
  <dcterms:created xsi:type="dcterms:W3CDTF">2023-11-20T12:44:00Z</dcterms:created>
  <dcterms:modified xsi:type="dcterms:W3CDTF">2023-11-20T12:44:00Z</dcterms:modified>
</cp:coreProperties>
</file>